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AF" w:rsidRPr="00047212" w:rsidRDefault="00382EAC" w:rsidP="0028104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37255618"/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2800AF" w:rsidRPr="00047212" w:rsidRDefault="002800AF" w:rsidP="0028104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2800AF" w:rsidP="0028104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bookmarkStart w:id="1" w:name="_Toc157707436"/>
      <w:bookmarkEnd w:id="1"/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нанотехнологии</w:t>
      </w:r>
      <w:proofErr w:type="spell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агро</w:t>
      </w:r>
      <w:proofErr w:type="spellEnd"/>
      <w:r w:rsidRPr="00047212">
        <w:rPr>
          <w:rFonts w:ascii="Times New Roman" w:hAnsi="Times New Roman" w:cs="Times New Roman"/>
          <w:color w:val="000000"/>
          <w:sz w:val="24"/>
          <w:szCs w:val="24"/>
        </w:rPr>
        <w:t>- и биотехнологии, обработка пищевых продуктов.</w:t>
      </w:r>
      <w:proofErr w:type="gramEnd"/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личностные результаты.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содержания программы по учебному предмету «Труд (технология)» является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технологической грамотности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>, глобальных компетенций, творческого мышления.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Задачами учебного предмета «Труд (технология)» являются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труда и сферы профессиональной деятельности.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Программа по предмету «Труд (технология)» построена по модульному принципу.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 ПРОГРАММЫ ПО УЧЕБНОМУ ПРЕДМЕТУ "ТРУДУ (ТЕХНОЛОГИЯ)"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современной </w:t>
      </w:r>
      <w:proofErr w:type="spell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«Компьютерная графика. Черчение»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047212">
        <w:rPr>
          <w:rFonts w:ascii="Times New Roman" w:hAnsi="Times New Roman" w:cs="Times New Roman"/>
          <w:color w:val="000000"/>
          <w:sz w:val="24"/>
          <w:szCs w:val="24"/>
        </w:rPr>
        <w:t>, и направлены на решение задачи укрепления кадрового потенциала российского производства.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«3D-моделирование, </w:t>
      </w:r>
      <w:proofErr w:type="spellStart"/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, макетирование»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47212" w:rsidRDefault="00047212" w:rsidP="0028104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2" w:name="block-37255614"/>
      <w:bookmarkEnd w:id="0"/>
    </w:p>
    <w:p w:rsidR="00047212" w:rsidRDefault="00047212" w:rsidP="0028104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047212" w:rsidRDefault="00047212" w:rsidP="0028104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2800AF" w:rsidRPr="00047212" w:rsidRDefault="00382EAC" w:rsidP="0028104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41791714"/>
      <w:bookmarkEnd w:id="3"/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2800AF" w:rsidRPr="00047212" w:rsidRDefault="002800AF" w:rsidP="0028104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" w:name="_Toc157707439"/>
      <w:bookmarkEnd w:id="4"/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Какие бывают профессии. Мир труда и профессий. Социальная значимость профессий.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Модели и моделирование. 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Виды машин и механизмов. Кинематические схемы. 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Технологические задачи и способы их решения.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Техническое моделирование и конструирование. Конструкторская документация.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Перспективы развития техники и технологий.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Инженерные профессии.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технологий как основная задача современной науки. 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Промышленная эстетика. Дизайн.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Народные ремёсла. Народные ремёсла и промыслы России.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Цифровизация</w:t>
      </w:r>
      <w:proofErr w:type="spell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производства. Цифровые технологии и способы обработки информации.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дизайном, их востребованность на рынке труда.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Общие принципы управления. Управление и организация. Управление современным производством.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Производство и его виды. Инновации и инновационные процессы на предприятиях. Управление инновациями.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Рынок труда. Функции рынка труда. Трудовые ресурсы.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Внутренняя и внешняя среда предпринимательства. Базовые составляющие внутренней среды. 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Модель реализации </w:t>
      </w:r>
      <w:proofErr w:type="gram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бизнес-идеи</w:t>
      </w:r>
      <w:proofErr w:type="gram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. Этапы разработки </w:t>
      </w:r>
      <w:proofErr w:type="gram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бизнес-проекта</w:t>
      </w:r>
      <w:proofErr w:type="gram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Технологическое предпринимательство. Инновации и их виды. Новые рынки для продуктов.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Мир профессий. Выбор профессии. 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57707445"/>
      <w:bookmarkEnd w:id="5"/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Основы графической грамоты. Графические материалы и инструменты.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Чтение чертежа.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Создание проектной документации.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Основы выполнения чертежей с использованием чертёжных инструментов и приспособлений.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Стандарты оформления.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Понятие о графическом редакторе, компьютерной графике.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Инструменты графического редактора. Создание эскиза в графическом редакторе.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Инструменты для создания и редактирования текста в графическом редакторе.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Создание печатной продукции в графическом редакторе.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Понятие графической модели.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Математические, физические и информационные модели.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Графические модели. Виды графических моделей.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Количественная и качественная оценка модели.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Применение программного обеспечения для создания проектной документации: моделей объектов и их чертежей.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Создание документов, виды документов. Основная надпись.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Геометрические примитивы.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Создание, редактирование и трансформация графических объектов.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Сложные 3D-модели и сборочные чертежи.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Изделия и их модели. Анализ формы объекта и синтез модели.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План создания 3D-модели.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компьютерной графикой, их востребованность на рынке труда.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57707451"/>
      <w:bookmarkEnd w:id="6"/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«3D-моделирование, </w:t>
      </w:r>
      <w:proofErr w:type="spellStart"/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, макетирование»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Создание объёмных моделей с помощью компьютерных программ.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3D-печатью.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3D-моделирование как технология создания визуальных моделей.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Графические примитивы в 3D-моделировании. Куб и кубоид. Шар и многогранник. Цилиндр, призма, пирамида.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Понятие «</w:t>
      </w:r>
      <w:proofErr w:type="spell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047212">
        <w:rPr>
          <w:rFonts w:ascii="Times New Roman" w:hAnsi="Times New Roman" w:cs="Times New Roman"/>
          <w:color w:val="000000"/>
          <w:sz w:val="24"/>
          <w:szCs w:val="24"/>
        </w:rPr>
        <w:t>». Создание цифровой объёмной модели.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Инструменты для создания цифровой объёмной модели.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Мир профессий. Профессии, связанные с 3D-печатью.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Моделирование сложных объектов. Рендеринг. Полигональная сетка.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Понятие «аддитивные технологии».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Технологическое оборудование для аддитивных технологий: 3D-принтеры.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Области применения трёхмерной печати. Сырьё для трёхмерной печати.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Подготовка к печати. Печать 3D-модели.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3D-печатью.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3D-печатью.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57707455"/>
      <w:bookmarkEnd w:id="7"/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Бумага и её свойства. Производство бумаги, история и современные технологии.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Ручной и электрифицированный инструмент для обработки древесины.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обработке древесины.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и обработкой древесины.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древесины».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Общие сведения о питании и технологиях приготовления пищи.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Рациональное, здоровое питание, режим питания, пищевая пирамида.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и обработкой пищевых продуктов.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«Питание и здоровье человека».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Современные технологии производства тканей с разными свойствами.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Основы технологии изготовления изделий из текстильных материалов.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Устройство швейной машины: виды приводов швейной машины, регуляторы.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Виды стежков, швов. Виды ручных и машинных швов (стачные, краевые).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со швейным производством.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обработке металла.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Способы обработки тонколистового металла.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Операции (основные): правка, разметка, резание, гибка тонколистового металла.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и обработкой металлов.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металла».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Выполнение проектного изделия по технологической карте.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Потребительские и технические требования к качеству готового изделия.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Оценка качества проектного изделия из тонколистового металла.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Определение качества молочных продуктов, правила хранения продуктов.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пищевым производством.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Современные текстильные материалы, получение и свойства.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Сравнение свой</w:t>
      </w:r>
      <w:proofErr w:type="gram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ств тк</w:t>
      </w:r>
      <w:proofErr w:type="gramEnd"/>
      <w:r w:rsidRPr="00047212">
        <w:rPr>
          <w:rFonts w:ascii="Times New Roman" w:hAnsi="Times New Roman" w:cs="Times New Roman"/>
          <w:color w:val="000000"/>
          <w:sz w:val="24"/>
          <w:szCs w:val="24"/>
        </w:rPr>
        <w:t>аней, выбор ткани с учётом эксплуатации изделия.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Одежда, виды одежды. Мода и стиль.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одежды.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Блюда национальной кухни из мяса, рыбы.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общественным питанием.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Конструирование одежды. Плечевая и поясная одежда.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Чертёж выкроек швейного изделия.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Моделирование поясной и плечевой одежды.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Оценка качества изготовления швейного изделия.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одежды.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57707459"/>
      <w:bookmarkEnd w:id="8"/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Автоматизация и роботизация. Принципы работы робота.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Классификация современных роботов. Виды роботов, их функции и назначение.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Взаимосвязь конструкции робота и выполняемой им функции.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Робототехнический конструктор и </w:t>
      </w:r>
      <w:proofErr w:type="gram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комплектующие</w:t>
      </w:r>
      <w:proofErr w:type="gramEnd"/>
      <w:r w:rsidRPr="000472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Чтение схем. Сборка роботизированной конструкции по готовой схеме.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Базовые принципы программирования.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Визуальный язык для программирования простых робототехнических систем.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Транспортные роботы. Назначение, особенности.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Знакомство с контроллером, моторами, датчиками.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Сборка мобильного робота.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Принципы программирования мобильных роботов.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Промышленные и бытовые роботы, их классификация, назначение, использование.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Беспилотные автоматизированные системы, их виды, назначение.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Реализация алгоритмов управления отдельными компонентами и роботизированными системами.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История развития беспилотного авиастроения, применение беспилотных летательных аппаратов.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Классификация беспилотных летательных аппаратов.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беспилотных летательных аппаратов. 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Правила безопасной эксплуатации аккумулятора. 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Воздушный винт, характеристика. Аэродинамика полёта.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Органы управления. Управление беспилотными летательными аппаратами.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Обеспечение безопасности при подготовке к полету, во время полета.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 (одна из предложенных тем на выбор).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Робототехнические и автоматизированные системы. 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Система интернет вещей. Промышленный интернет вещей.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Потребительский интернет вещей. 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Нейротехнологии</w:t>
      </w:r>
      <w:proofErr w:type="spell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нейроинтерфейсы</w:t>
      </w:r>
      <w:proofErr w:type="spell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Конструирование и моделирование автоматизированных и роботизированных систем. 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Управление групповым взаимодействием роботов (наземные роботы, беспилотные летательные аппараты).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Управление роботами с использованием телеметрических систем.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по робототехнике.</w:t>
      </w:r>
    </w:p>
    <w:p w:rsidR="002800AF" w:rsidRPr="00F45952" w:rsidRDefault="002800AF" w:rsidP="00281044">
      <w:pPr>
        <w:spacing w:after="0" w:line="240" w:lineRule="auto"/>
        <w:ind w:firstLine="600"/>
        <w:jc w:val="both"/>
      </w:pPr>
      <w:bookmarkStart w:id="9" w:name="_Toc141791715"/>
      <w:bookmarkEnd w:id="9"/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lock-37255616"/>
      <w:bookmarkEnd w:id="2"/>
      <w:r w:rsidRPr="00047212">
        <w:rPr>
          <w:rFonts w:ascii="Times New Roman" w:hAnsi="Times New Roman" w:cs="Times New Roman"/>
          <w:b/>
          <w:color w:val="333333"/>
          <w:sz w:val="24"/>
          <w:szCs w:val="24"/>
        </w:rPr>
        <w:t>ПЛАНИРУЕМЫЕ ОБРАЗОВАТЕЛЬНЫЕ РЕЗУЛЬТАТЫ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41791749"/>
      <w:bookmarkEnd w:id="11"/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проявление интереса к истории и современному состоянию российской науки и технологии;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российских инженеров и учёных;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и духовно-нравственного воспитания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восприятие эстетических каче</w:t>
      </w:r>
      <w:proofErr w:type="gram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047212">
        <w:rPr>
          <w:rFonts w:ascii="Times New Roman" w:hAnsi="Times New Roman" w:cs="Times New Roman"/>
          <w:color w:val="000000"/>
          <w:sz w:val="24"/>
          <w:szCs w:val="24"/>
        </w:rPr>
        <w:t>едметов труда;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умение создавать эстетически значимые изделия из различных материалов;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4) ценности научного познания и практической деятельности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науки как фундамента технологий;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исследовательской деятельности, реализации на практике достижений науки;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формирования культуры здоровья и эмоционального благополучия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уважение к труду, трудящимся, результатам труда (своего и других людей);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умение ориентироваться в мире современных профессий;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ориентация на достижение выдающихся результатов в профессиональной деятельности;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техносферой</w:t>
      </w:r>
      <w:proofErr w:type="spellEnd"/>
      <w:r w:rsidRPr="000472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41791750"/>
      <w:bookmarkEnd w:id="12"/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57707474"/>
      <w:bookmarkEnd w:id="13"/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Познавательные универсальные учебные действия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техносфере</w:t>
      </w:r>
      <w:proofErr w:type="spellEnd"/>
      <w:r w:rsidRPr="000472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Базовые проектные действия: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выявлять проблемы, связанные с ними цели, задачи деятельности;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осуществлять планирование проектной деятельности;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разрабатывать и реализовывать проектный замысел и оформлять его в форме «продукта»;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самооценку процесса и результата проектной деятельности, </w:t>
      </w:r>
      <w:proofErr w:type="spell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взаимооценку</w:t>
      </w:r>
      <w:proofErr w:type="spellEnd"/>
      <w:r w:rsidRPr="000472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оценивать полноту, достоверность и актуальность полученной информации;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опытным путём изучать свойства различных материалов;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строить и оценивать модели объектов, явлений и процессов;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понимать различие между данными, информацией и знаниями;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владеть начальными навыками работы с «большими данными»;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амоконтроль (рефлексия)</w:t>
      </w:r>
      <w:proofErr w:type="gramStart"/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047212">
        <w:rPr>
          <w:rFonts w:ascii="Times New Roman" w:hAnsi="Times New Roman" w:cs="Times New Roman"/>
          <w:color w:val="000000"/>
          <w:sz w:val="24"/>
          <w:szCs w:val="24"/>
        </w:rPr>
        <w:t>) результатов преобразовательной деятельности;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Умение принятия себя и других: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Общение: 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 рамках публичного представления результатов проектной деятельности;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 ходе совместного решения задачи с использованием облачных сервисов;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уметь распознавать некорректную аргументацию.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всех модулей 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>обязательные предметные результаты: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организовывать рабочее место в соответствии с изучаемой технологией;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использования ручных и электрифицированных инструментов и оборудования;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грамотно и осознанно выполнять технологические операции в соответствии с изучаемой технологией.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«Производство и технологии»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технологии;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потребности человека;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классифицировать технику, описывать назначение техники;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использовать метод учебного проектирования, выполнять учебные проекты;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назвать и характеризовать профессии, связанные с миром техники и технологий.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6 классе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машины и механизмы;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профессии, связанные с инженерной и изобретательской деятельностью.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в 7 классе: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развития технологий;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народные промыслы и ремёсла России;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выявлять экологические проблемы;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профессии, связанные со сферой дизайна.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в 8 классе: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общие принципы управления;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анализировать возможности и сферу применения современных технологий;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направления развития и особенности перспективных технологий;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предлагать предпринимательские идеи, обосновывать их решение;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определять проблему, анализировать потребности в продукте;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в 9 классе: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создавать модели экономической деятельности;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разрабатывать бизнес-проект;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pacing w:val="-4"/>
          <w:sz w:val="24"/>
          <w:szCs w:val="24"/>
        </w:rPr>
        <w:t>оценивать эффективность предпринимательской деятельности;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планировать своё профессиональное образование и профессиональную карьеру.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«Компьютерная графика. Черчение»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виды и области применения графической информации;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и применять чертёжные инструменты;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читать и выполнять чертежи на листе А</w:t>
      </w:r>
      <w:proofErr w:type="gram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(рамка, основная надпись, масштаб, виды, нанесение размеров);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в 6 классе: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знать и выполнять основные правила выполнения чертежей с использованием чертёжных инструментов;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и использовать для выполнения чертежей инструменты графического редактора;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создавать тексты, рисунки в графическом редакторе;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в 7 классе: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виды конструкторской документации;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графических моделей;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выполнять и оформлять сборочный чертёж;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уметь читать чертежи деталей и осуществлять расчёты по чертежам;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в 8 классе: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использовать программное обеспечение для создания проектной документации;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создавать различные виды документов;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>ных инструментов и приспособлений и (или) с использованием программного обеспечения;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создавать и редактировать сложные 3D-модели и сборочные чертежи;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в 9 классе: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>ных инструментов и приспособлений и (или) в системе автоматизированного проектирования (САПР);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создавать 3D-модели в системе автоматизированного проектирования (САПР);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 освоения содержания модуля «3D-моделирование, </w:t>
      </w:r>
      <w:proofErr w:type="spellStart"/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, макетирование»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виды, свойства и назначение моделей;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виды макетов и их назначение;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выполнять развёртку и соединять фрагменты макета;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выполнять сборку деталей макета;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разрабатывать графическую документацию;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создавать 3D-модели, используя программное обеспечение;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устанавливать адекватность модели объекту и целям моделирования;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проводить анализ и модернизацию компьютерной модели;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презентовать изделие;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использовать редактор компьютерного трёхмерного проектирования для создания моделей сложных объектов;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этапы аддитивного производства;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области применения 3D-моделирования;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бумаги, её свойства, получение и применение;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народные промыслы по обработке древесины;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древесины, пиломатериалов;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яиц, круп, овощей;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первичной обработки овощей, круп;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яиц, овощей, круп;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виды планировки кухни; способы рационального размещения мебели;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анализировать и сравнивать свойства текстильных материалов;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выбирать материалы, инструменты и оборудование для выполнения швейных работ;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использовать ручные инструменты для выполнения швейных работ;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К концу обучения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6 классе: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народные промыслы по обработке металла;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металлов и их сплавов;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исследовать, анализировать и сравнивать свойства металлов и их сплавов;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обрабатывать металлы и их сплавы слесарным инструментом;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молока и молочных продуктов;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определять качество молочных продуктов, называть правила хранения продуктов;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молока и молочных продуктов;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виды теста, технологии приготовления разных видов теста;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национальные блюда из разных видов теста;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виды одежды, характеризовать стили одежды;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современные текстильные материалы, их получение и свойства;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выбирать текстильные материалы для изделий с учётом их свойств;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чертёж выкроек швейного изделия;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проекты, соблюдая этапы и технологии изготовления проектных изделий;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в 7 классе: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исследовать и анализировать свойства конструкционных материалов;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применять технологии механической обработки конструкционных материалов;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выполнять художественное оформление изделий;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мяса животных, мяса птицы, определять качество;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рыбы,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технологии приготовления из мяса животных, мяса птицы;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блюда национальной кухни из рыбы, мяса;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конструкционные особенности костюма;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выбирать текстильные материалы для изделий с учётом их свойств;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чертёж выкроек швейного изделия;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«Робототехника»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роботов по видам и назначению;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знать основные законы робототехники;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в 6 классе: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виды транспортных роботов, описывать их назначение;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конструировать мобильного робота по схеме; усовершенствовать конструкцию;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программировать мобильного робота;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управлять мобильными роботами в компьютерно-управляемых средах;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датчики, использованные при проектировании мобильного робота;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уметь осуществлять робототехнические проекты;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презентовать изделие;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в 7 классе: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виды промышленных роботов, описывать их назначение и функции;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беспилотные автоматизированные системы;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назвать виды бытовых роботов, описывать их назначение и функции;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робототехнические проекты, совершенствовать </w:t>
      </w:r>
      <w:r w:rsidRPr="00047212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конструкцию, испытывать и презентовать результат проекта;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в 8 классе: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конструкцию беспилотных летательных аппаратов; описывать сферы их применения;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выполнять сборку беспилотного летательного аппарата;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выполнять пилотирование беспилотных летательных аппаратов;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пилотирования беспилотных летательных аппаратов;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в 9 классе: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автоматизированные и роботизированные системы;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нейротехнологии</w:t>
      </w:r>
      <w:proofErr w:type="spellEnd"/>
      <w:r w:rsidRPr="00047212">
        <w:rPr>
          <w:rFonts w:ascii="Times New Roman" w:hAnsi="Times New Roman" w:cs="Times New Roman"/>
          <w:color w:val="000000"/>
          <w:sz w:val="24"/>
          <w:szCs w:val="24"/>
        </w:rPr>
        <w:t>, машинное зрение, телеметрия и пр.), назвать области их применения;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анализировать перспективы развития беспилотной робототехники;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составлять алгоритмы и программы по управлению робототехническими системами;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использовать языки программирования для управления роботами;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осуществлять управление групповым взаимодействием роботов;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пилотирования;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робототехнические проекты;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вариативного модуля «Автоматизированные системы»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К концу обучения в 8–9 классах: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признаки автоматизированных систем, их виды;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принципы управления технологическими процессами;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управляющие и управляемые системы, функции обратной связи;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осуществлять управление учебными техническими системами;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конструировать автоматизированные системы;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основные электрические устройства и их функции для создания автоматизированных систем;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объяснять принцип сборки электрических схем;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выполнять сборку электрических схем с использованием электрических устройств и систем;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«Животноводство»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К концу обучения в 7–8 классах</w:t>
      </w:r>
      <w:r w:rsidRPr="000472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основные направления животноводства;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основных видов сельскохозяйственных животных своего региона;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описывать полный технологический цикл получения продукции животноводства своего региона;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виды сельскохозяйственных животных, характерных для данного региона;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оценивать условия содержания животных в различных условиях;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владеть навыками оказания первой помощи заболевшим или пораненным животным;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способы переработки и хранения продукции животноводства;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пути </w:t>
      </w:r>
      <w:proofErr w:type="spell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животноводческого производства;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объяснять особенности сельскохозяйственного производства своего региона;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«Растениеводство»</w:t>
      </w:r>
    </w:p>
    <w:p w:rsidR="002800AF" w:rsidRPr="00047212" w:rsidRDefault="002800AF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00AF" w:rsidRPr="00047212" w:rsidRDefault="00382EAC" w:rsidP="0028104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b/>
          <w:color w:val="000000"/>
          <w:sz w:val="24"/>
          <w:szCs w:val="24"/>
        </w:rPr>
        <w:t>К концу обучения в 7–8 классах: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направления растениеводства;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виды и свойства почв данного региона;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ручные и механизированные инструменты обработки почвы;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классифицировать культурные растения по различным основаниям;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полезные дикорастущие растения и знать их свойства;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назвать опасные для человека дикорастущие растения;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полезные для человека грибы;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называть опасные для человека грибы;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владеть методами сбора, переработки и хранения полезных дикорастущих растений и их плодов;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владеть методами сбора, переработки и </w:t>
      </w:r>
      <w:proofErr w:type="gram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хранения</w:t>
      </w:r>
      <w:proofErr w:type="gram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полезных для человека грибов;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основные направления </w:t>
      </w:r>
      <w:proofErr w:type="spellStart"/>
      <w:r w:rsidRPr="00047212">
        <w:rPr>
          <w:rFonts w:ascii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047212">
        <w:rPr>
          <w:rFonts w:ascii="Times New Roman" w:hAnsi="Times New Roman" w:cs="Times New Roman"/>
          <w:color w:val="000000"/>
          <w:sz w:val="24"/>
          <w:szCs w:val="24"/>
        </w:rPr>
        <w:t xml:space="preserve"> и роботизации в растениеводстве;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получить опыт использования цифровых устройств и программных сервисов в технологии растениеводства;</w:t>
      </w:r>
    </w:p>
    <w:p w:rsidR="002800AF" w:rsidRPr="00047212" w:rsidRDefault="00382EAC" w:rsidP="002810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7212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800AF" w:rsidRPr="00047212" w:rsidRDefault="002800AF" w:rsidP="00281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00AF" w:rsidRPr="00047212">
          <w:pgSz w:w="11906" w:h="16383"/>
          <w:pgMar w:top="1134" w:right="850" w:bottom="1134" w:left="1701" w:header="720" w:footer="720" w:gutter="0"/>
          <w:cols w:space="720"/>
        </w:sectPr>
      </w:pPr>
    </w:p>
    <w:p w:rsidR="002800AF" w:rsidRDefault="00382EAC" w:rsidP="00281044">
      <w:pPr>
        <w:spacing w:after="0" w:line="240" w:lineRule="auto"/>
        <w:ind w:left="120"/>
        <w:jc w:val="center"/>
      </w:pPr>
      <w:bookmarkStart w:id="14" w:name="block-372556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800AF" w:rsidRDefault="00382EAC" w:rsidP="0028104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5442"/>
        <w:gridCol w:w="1406"/>
        <w:gridCol w:w="1841"/>
        <w:gridCol w:w="1910"/>
        <w:gridCol w:w="2416"/>
      </w:tblGrid>
      <w:tr w:rsidR="002800AF" w:rsidTr="00281044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5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AF" w:rsidRDefault="002800AF" w:rsidP="00281044">
            <w:pPr>
              <w:spacing w:after="0" w:line="240" w:lineRule="auto"/>
            </w:pPr>
          </w:p>
        </w:tc>
        <w:tc>
          <w:tcPr>
            <w:tcW w:w="5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AF" w:rsidRDefault="002800AF" w:rsidP="00281044">
            <w:pPr>
              <w:spacing w:after="0" w:line="240" w:lineRule="auto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AF" w:rsidRDefault="002800AF" w:rsidP="00281044">
            <w:pPr>
              <w:spacing w:after="0" w:line="240" w:lineRule="auto"/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13910" w:type="dxa"/>
            <w:gridSpan w:val="6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0D619A" w:rsidRPr="00F45952" w:rsidRDefault="000D619A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19A" w:rsidRPr="004157D8" w:rsidRDefault="004157D8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157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19A" w:rsidRPr="004157D8" w:rsidRDefault="000D619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Pr="004157D8" w:rsidRDefault="002800AF" w:rsidP="0028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13910" w:type="dxa"/>
            <w:gridSpan w:val="6"/>
            <w:tcMar>
              <w:top w:w="50" w:type="dxa"/>
              <w:left w:w="100" w:type="dxa"/>
            </w:tcMar>
            <w:vAlign w:val="center"/>
          </w:tcPr>
          <w:p w:rsidR="002800AF" w:rsidRPr="004157D8" w:rsidRDefault="00382EAC" w:rsidP="0028104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15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15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5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415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5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415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15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0D619A" w:rsidRPr="00F45952" w:rsidRDefault="000D619A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19A" w:rsidRPr="004157D8" w:rsidRDefault="004157D8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157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19A" w:rsidRPr="004157D8" w:rsidRDefault="004157D8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157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Pr="004157D8" w:rsidRDefault="002800AF" w:rsidP="0028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AF" w:rsidRPr="004157D8" w:rsidTr="00281044">
        <w:trPr>
          <w:trHeight w:val="144"/>
          <w:tblCellSpacing w:w="20" w:type="nil"/>
        </w:trPr>
        <w:tc>
          <w:tcPr>
            <w:tcW w:w="13910" w:type="dxa"/>
            <w:gridSpan w:val="6"/>
            <w:tcMar>
              <w:top w:w="50" w:type="dxa"/>
              <w:left w:w="100" w:type="dxa"/>
            </w:tcMar>
            <w:vAlign w:val="center"/>
          </w:tcPr>
          <w:p w:rsidR="002800AF" w:rsidRPr="004157D8" w:rsidRDefault="00382EAC" w:rsidP="0028104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15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5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0D619A" w:rsidRPr="00F45952" w:rsidRDefault="000D619A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19A" w:rsidRPr="004157D8" w:rsidRDefault="004157D8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157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0D619A" w:rsidRPr="00F45952" w:rsidRDefault="000D619A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19A" w:rsidRPr="004157D8" w:rsidRDefault="004157D8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157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0D619A" w:rsidRPr="00F45952" w:rsidRDefault="000D619A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19A" w:rsidRPr="004157D8" w:rsidRDefault="004157D8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157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19A" w:rsidRPr="004157D8" w:rsidRDefault="004157D8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157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0D619A" w:rsidRPr="00F45952" w:rsidRDefault="000D619A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19A" w:rsidRPr="004157D8" w:rsidRDefault="004157D8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157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0D619A" w:rsidRPr="00F45952" w:rsidRDefault="000D619A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19A" w:rsidRPr="004157D8" w:rsidRDefault="004157D8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157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19A" w:rsidRPr="004157D8" w:rsidRDefault="004157D8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157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0D619A" w:rsidRPr="00F45952" w:rsidRDefault="000D619A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19A" w:rsidRPr="004157D8" w:rsidRDefault="004157D8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157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0D619A" w:rsidRPr="00F45952" w:rsidRDefault="000D619A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19A" w:rsidRPr="004157D8" w:rsidRDefault="004157D8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157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0D619A" w:rsidRPr="00F45952" w:rsidRDefault="000D619A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19A" w:rsidRPr="004157D8" w:rsidRDefault="004157D8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157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Pr="004157D8" w:rsidRDefault="002800AF" w:rsidP="0028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13910" w:type="dxa"/>
            <w:gridSpan w:val="6"/>
            <w:tcMar>
              <w:top w:w="50" w:type="dxa"/>
              <w:left w:w="100" w:type="dxa"/>
            </w:tcMar>
            <w:vAlign w:val="center"/>
          </w:tcPr>
          <w:p w:rsidR="002800AF" w:rsidRPr="004157D8" w:rsidRDefault="00382EAC" w:rsidP="0028104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15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415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5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0D619A" w:rsidRPr="00F45952" w:rsidRDefault="000D619A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19A" w:rsidRPr="004157D8" w:rsidRDefault="004157D8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157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0D619A" w:rsidRPr="00F45952" w:rsidRDefault="000D619A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19A" w:rsidRPr="004157D8" w:rsidRDefault="004157D8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157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0D619A" w:rsidRPr="00F45952" w:rsidRDefault="000D619A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19A" w:rsidRPr="004157D8" w:rsidRDefault="004157D8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157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19A" w:rsidRPr="004157D8" w:rsidRDefault="004157D8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157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0D619A" w:rsidRPr="00F45952" w:rsidRDefault="000D619A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19A" w:rsidRPr="004157D8" w:rsidRDefault="004157D8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157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0D619A" w:rsidRPr="00F45952" w:rsidRDefault="000D619A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19A" w:rsidRPr="004157D8" w:rsidRDefault="004157D8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157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Pr="004157D8" w:rsidRDefault="002800AF" w:rsidP="0028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Pr="00F45952" w:rsidRDefault="00382EAC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00AF" w:rsidRPr="004157D8" w:rsidRDefault="004157D8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157D8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  <w:r w:rsidR="00382EAC" w:rsidRPr="004157D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800AF" w:rsidRPr="00564DAF" w:rsidRDefault="002800AF" w:rsidP="0028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0AF" w:rsidRDefault="002800AF" w:rsidP="00281044">
      <w:pPr>
        <w:spacing w:after="0" w:line="240" w:lineRule="auto"/>
        <w:sectPr w:rsidR="00280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0AF" w:rsidRDefault="00382EAC" w:rsidP="00281044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1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5345"/>
        <w:gridCol w:w="1535"/>
        <w:gridCol w:w="1790"/>
        <w:gridCol w:w="1859"/>
        <w:gridCol w:w="2646"/>
      </w:tblGrid>
      <w:tr w:rsidR="002800AF" w:rsidTr="00281044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5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AF" w:rsidRDefault="002800AF" w:rsidP="00281044">
            <w:pPr>
              <w:spacing w:after="0" w:line="240" w:lineRule="auto"/>
            </w:pPr>
          </w:p>
        </w:tc>
        <w:tc>
          <w:tcPr>
            <w:tcW w:w="53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AF" w:rsidRDefault="002800AF" w:rsidP="00281044">
            <w:pPr>
              <w:spacing w:after="0" w:line="240" w:lineRule="auto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AF" w:rsidRDefault="002800AF" w:rsidP="00281044">
            <w:pPr>
              <w:spacing w:after="0" w:line="240" w:lineRule="auto"/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14167" w:type="dxa"/>
            <w:gridSpan w:val="6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0D619A" w:rsidRPr="00F45952" w:rsidRDefault="000D619A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D619A" w:rsidRPr="00C45029" w:rsidRDefault="00C45029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50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0D619A" w:rsidTr="000D619A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0D619A" w:rsidRPr="00F45952" w:rsidRDefault="000D619A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 w:rsidRPr="00F45952"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gramStart"/>
            <w:r w:rsidRPr="00F45952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F45952">
              <w:rPr>
                <w:rFonts w:ascii="Times New Roman" w:hAnsi="Times New Roman"/>
                <w:color w:val="000000"/>
                <w:sz w:val="24"/>
              </w:rPr>
              <w:t>ерспективы</w:t>
            </w:r>
            <w:proofErr w:type="spellEnd"/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0D619A" w:rsidRDefault="000D619A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D619A" w:rsidRPr="00C45029" w:rsidRDefault="00C45029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50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D619A" w:rsidRPr="00564DAF" w:rsidRDefault="000D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Pr="00C45029" w:rsidRDefault="002800AF" w:rsidP="0028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14167" w:type="dxa"/>
            <w:gridSpan w:val="6"/>
            <w:tcMar>
              <w:top w:w="50" w:type="dxa"/>
              <w:left w:w="100" w:type="dxa"/>
            </w:tcMar>
            <w:vAlign w:val="center"/>
          </w:tcPr>
          <w:p w:rsidR="002800AF" w:rsidRPr="00C45029" w:rsidRDefault="00382EAC" w:rsidP="0028104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5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45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C45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C45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5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16076" w:rsidRPr="00C45029" w:rsidRDefault="00C45029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50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16076" w:rsidRPr="00C45029" w:rsidRDefault="00C45029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50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16076" w:rsidRPr="00C45029" w:rsidRDefault="00C45029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50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Pr="00C45029" w:rsidRDefault="002800AF" w:rsidP="0028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AF" w:rsidRPr="004157D8" w:rsidTr="00281044">
        <w:trPr>
          <w:trHeight w:val="144"/>
          <w:tblCellSpacing w:w="20" w:type="nil"/>
        </w:trPr>
        <w:tc>
          <w:tcPr>
            <w:tcW w:w="14167" w:type="dxa"/>
            <w:gridSpan w:val="6"/>
            <w:tcMar>
              <w:top w:w="50" w:type="dxa"/>
              <w:left w:w="100" w:type="dxa"/>
            </w:tcMar>
            <w:vAlign w:val="center"/>
          </w:tcPr>
          <w:p w:rsidR="002800AF" w:rsidRPr="00C45029" w:rsidRDefault="00382EAC" w:rsidP="0028104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5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45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5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16076" w:rsidRPr="00C45029" w:rsidRDefault="00C45029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50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16076" w:rsidRPr="00C45029" w:rsidRDefault="00C45029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50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16076" w:rsidRPr="00C45029" w:rsidRDefault="00C45029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50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16076" w:rsidRPr="00C45029" w:rsidRDefault="00C45029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50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16076" w:rsidRPr="00C45029" w:rsidRDefault="00C45029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50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16076" w:rsidRPr="00C45029" w:rsidRDefault="00C45029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50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16076" w:rsidRPr="00C45029" w:rsidRDefault="00C45029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50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16076" w:rsidRPr="00C45029" w:rsidRDefault="00C45029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50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Pr="00C45029" w:rsidRDefault="002800AF" w:rsidP="0028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14167" w:type="dxa"/>
            <w:gridSpan w:val="6"/>
            <w:tcMar>
              <w:top w:w="50" w:type="dxa"/>
              <w:left w:w="100" w:type="dxa"/>
            </w:tcMar>
            <w:vAlign w:val="center"/>
          </w:tcPr>
          <w:p w:rsidR="002800AF" w:rsidRPr="00C45029" w:rsidRDefault="00382EAC" w:rsidP="0028104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45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C45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16076" w:rsidRPr="00C45029" w:rsidRDefault="00C45029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50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16076" w:rsidRPr="00C45029" w:rsidRDefault="00C45029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50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16076" w:rsidRPr="00C45029" w:rsidRDefault="00C45029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50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16076" w:rsidRPr="00C45029" w:rsidRDefault="00C45029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50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16076" w:rsidRPr="00C45029" w:rsidRDefault="00C45029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50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34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816076" w:rsidRPr="00C45029" w:rsidRDefault="00C45029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50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Pr="00C45029" w:rsidRDefault="002800AF" w:rsidP="002810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Pr="00F45952" w:rsidRDefault="00382EAC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2800AF" w:rsidRPr="00C45029" w:rsidRDefault="00C45029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5029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  <w:r w:rsidR="00382EAC" w:rsidRPr="00C4502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0AF" w:rsidRDefault="002800AF" w:rsidP="00281044">
            <w:pPr>
              <w:spacing w:after="0" w:line="240" w:lineRule="auto"/>
            </w:pPr>
          </w:p>
        </w:tc>
      </w:tr>
    </w:tbl>
    <w:p w:rsidR="002800AF" w:rsidRDefault="002800AF" w:rsidP="00281044">
      <w:pPr>
        <w:spacing w:after="0" w:line="240" w:lineRule="auto"/>
        <w:sectPr w:rsidR="00280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0AF" w:rsidRDefault="00382EAC" w:rsidP="00281044">
      <w:pPr>
        <w:spacing w:after="0" w:line="240" w:lineRule="auto"/>
        <w:ind w:left="120"/>
      </w:pPr>
      <w:bookmarkStart w:id="15" w:name="block-3725562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(ИНВАРИАНТНЫЕ МОДУЛИ) </w:t>
      </w:r>
    </w:p>
    <w:tbl>
      <w:tblPr>
        <w:tblW w:w="140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5404"/>
        <w:gridCol w:w="1455"/>
        <w:gridCol w:w="1841"/>
        <w:gridCol w:w="1910"/>
        <w:gridCol w:w="2503"/>
      </w:tblGrid>
      <w:tr w:rsidR="002800AF" w:rsidTr="00281044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5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AF" w:rsidRDefault="002800AF" w:rsidP="00281044">
            <w:pPr>
              <w:spacing w:after="0" w:line="240" w:lineRule="auto"/>
            </w:pPr>
          </w:p>
        </w:tc>
        <w:tc>
          <w:tcPr>
            <w:tcW w:w="54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AF" w:rsidRDefault="002800AF" w:rsidP="00281044">
            <w:pPr>
              <w:spacing w:after="0" w:line="240" w:lineRule="auto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AF" w:rsidRDefault="002800AF" w:rsidP="00281044">
            <w:pPr>
              <w:spacing w:after="0" w:line="240" w:lineRule="auto"/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14046" w:type="dxa"/>
            <w:gridSpan w:val="6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3264D8" w:rsidRDefault="00880DB5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264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3264D8" w:rsidRDefault="00880DB5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264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Pr="003264D8" w:rsidRDefault="002800AF" w:rsidP="0028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14046" w:type="dxa"/>
            <w:gridSpan w:val="6"/>
            <w:tcMar>
              <w:top w:w="50" w:type="dxa"/>
              <w:left w:w="100" w:type="dxa"/>
            </w:tcMar>
            <w:vAlign w:val="center"/>
          </w:tcPr>
          <w:p w:rsidR="002800AF" w:rsidRPr="003264D8" w:rsidRDefault="00382EAC" w:rsidP="0028104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26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26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6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326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6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326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26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3264D8" w:rsidRDefault="00880DB5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264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3264D8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264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Pr="003264D8" w:rsidRDefault="002800AF" w:rsidP="0028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AF" w:rsidRPr="004157D8" w:rsidTr="00281044">
        <w:trPr>
          <w:trHeight w:val="144"/>
          <w:tblCellSpacing w:w="20" w:type="nil"/>
        </w:trPr>
        <w:tc>
          <w:tcPr>
            <w:tcW w:w="14046" w:type="dxa"/>
            <w:gridSpan w:val="6"/>
            <w:tcMar>
              <w:top w:w="50" w:type="dxa"/>
              <w:left w:w="100" w:type="dxa"/>
            </w:tcMar>
            <w:vAlign w:val="center"/>
          </w:tcPr>
          <w:p w:rsidR="002800AF" w:rsidRPr="003264D8" w:rsidRDefault="00382EAC" w:rsidP="0028104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6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26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3D-моделирование, </w:t>
            </w:r>
            <w:proofErr w:type="spellStart"/>
            <w:r w:rsidRPr="00326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326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5952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3264D8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264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3264D8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264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3264D8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264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Pr="003264D8" w:rsidRDefault="002800AF" w:rsidP="0028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AF" w:rsidRPr="004157D8" w:rsidTr="00281044">
        <w:trPr>
          <w:trHeight w:val="144"/>
          <w:tblCellSpacing w:w="20" w:type="nil"/>
        </w:trPr>
        <w:tc>
          <w:tcPr>
            <w:tcW w:w="14046" w:type="dxa"/>
            <w:gridSpan w:val="6"/>
            <w:tcMar>
              <w:top w:w="50" w:type="dxa"/>
              <w:left w:w="100" w:type="dxa"/>
            </w:tcMar>
            <w:vAlign w:val="center"/>
          </w:tcPr>
          <w:p w:rsidR="002800AF" w:rsidRPr="003264D8" w:rsidRDefault="00382EAC" w:rsidP="0028104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6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26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3264D8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264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3264D8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264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3264D8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264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3264D8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264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3264D8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264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3264D8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264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3264D8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264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Pr="003264D8" w:rsidRDefault="002800AF" w:rsidP="0028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14046" w:type="dxa"/>
            <w:gridSpan w:val="6"/>
            <w:tcMar>
              <w:top w:w="50" w:type="dxa"/>
              <w:left w:w="100" w:type="dxa"/>
            </w:tcMar>
            <w:vAlign w:val="center"/>
          </w:tcPr>
          <w:p w:rsidR="002800AF" w:rsidRPr="003264D8" w:rsidRDefault="00382EAC" w:rsidP="0028104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26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326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64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3264D8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264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3264D8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264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3264D8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264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404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3264D8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264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Pr="003264D8" w:rsidRDefault="002800AF" w:rsidP="002810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Pr="00F45952" w:rsidRDefault="00382EAC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00AF" w:rsidRPr="003264D8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264D8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  <w:r w:rsidR="00382EAC" w:rsidRPr="003264D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800AF" w:rsidRDefault="002800AF" w:rsidP="00281044">
            <w:pPr>
              <w:spacing w:after="0" w:line="240" w:lineRule="auto"/>
            </w:pPr>
          </w:p>
        </w:tc>
      </w:tr>
    </w:tbl>
    <w:p w:rsidR="002800AF" w:rsidRDefault="002800AF" w:rsidP="00281044">
      <w:pPr>
        <w:spacing w:after="0" w:line="240" w:lineRule="auto"/>
        <w:sectPr w:rsidR="00280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0AF" w:rsidRDefault="00382EAC" w:rsidP="00281044">
      <w:pPr>
        <w:spacing w:after="0" w:line="240" w:lineRule="auto"/>
        <w:ind w:left="120"/>
      </w:pPr>
      <w:bookmarkStart w:id="16" w:name="block-3725561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(ИНВАРИАНТНЫЕ МОДУЛИ) </w:t>
      </w:r>
    </w:p>
    <w:tbl>
      <w:tblPr>
        <w:tblW w:w="1419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5319"/>
        <w:gridCol w:w="1509"/>
        <w:gridCol w:w="1841"/>
        <w:gridCol w:w="1910"/>
        <w:gridCol w:w="2599"/>
      </w:tblGrid>
      <w:tr w:rsidR="002800AF" w:rsidTr="0028104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5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AF" w:rsidRDefault="002800AF" w:rsidP="00281044">
            <w:pPr>
              <w:spacing w:after="0" w:line="240" w:lineRule="auto"/>
            </w:pPr>
          </w:p>
        </w:tc>
        <w:tc>
          <w:tcPr>
            <w:tcW w:w="5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AF" w:rsidRDefault="002800AF" w:rsidP="00281044">
            <w:pPr>
              <w:spacing w:after="0" w:line="240" w:lineRule="auto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AF" w:rsidRDefault="002800AF" w:rsidP="00281044">
            <w:pPr>
              <w:spacing w:after="0" w:line="240" w:lineRule="auto"/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14196" w:type="dxa"/>
            <w:gridSpan w:val="6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816076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816076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816076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Pr="0066533A" w:rsidRDefault="002800AF" w:rsidP="0028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14196" w:type="dxa"/>
            <w:gridSpan w:val="6"/>
            <w:tcMar>
              <w:top w:w="50" w:type="dxa"/>
              <w:left w:w="100" w:type="dxa"/>
            </w:tcMar>
            <w:vAlign w:val="center"/>
          </w:tcPr>
          <w:p w:rsidR="002800AF" w:rsidRPr="0066533A" w:rsidRDefault="00382EAC" w:rsidP="0028104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6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Pr="0066533A" w:rsidRDefault="002800AF" w:rsidP="0028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AF" w:rsidRPr="004157D8" w:rsidTr="00281044">
        <w:trPr>
          <w:trHeight w:val="144"/>
          <w:tblCellSpacing w:w="20" w:type="nil"/>
        </w:trPr>
        <w:tc>
          <w:tcPr>
            <w:tcW w:w="14196" w:type="dxa"/>
            <w:gridSpan w:val="6"/>
            <w:tcMar>
              <w:top w:w="50" w:type="dxa"/>
              <w:left w:w="100" w:type="dxa"/>
            </w:tcMar>
            <w:vAlign w:val="center"/>
          </w:tcPr>
          <w:p w:rsidR="002800AF" w:rsidRPr="0066533A" w:rsidRDefault="00382EAC" w:rsidP="0028104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66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3D-моделирование, </w:t>
            </w:r>
            <w:proofErr w:type="spellStart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proofErr w:type="spellStart"/>
            <w:r w:rsidRPr="00F45952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F45952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5952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Pr="0066533A" w:rsidRDefault="002800AF" w:rsidP="0028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14196" w:type="dxa"/>
            <w:gridSpan w:val="6"/>
            <w:tcMar>
              <w:top w:w="50" w:type="dxa"/>
              <w:left w:w="100" w:type="dxa"/>
            </w:tcMar>
            <w:vAlign w:val="center"/>
          </w:tcPr>
          <w:p w:rsidR="002800AF" w:rsidRPr="0066533A" w:rsidRDefault="00382EAC" w:rsidP="0028104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66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816076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Pr="0066533A" w:rsidRDefault="002800AF" w:rsidP="002810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Pr="00F45952" w:rsidRDefault="00382EAC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00AF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  <w:r w:rsidR="00382EAC" w:rsidRPr="0066533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800AF" w:rsidRDefault="002800AF" w:rsidP="00281044">
            <w:pPr>
              <w:spacing w:after="0" w:line="240" w:lineRule="auto"/>
            </w:pPr>
          </w:p>
        </w:tc>
      </w:tr>
    </w:tbl>
    <w:p w:rsidR="002800AF" w:rsidRDefault="002800AF" w:rsidP="00281044">
      <w:pPr>
        <w:spacing w:after="0" w:line="240" w:lineRule="auto"/>
        <w:sectPr w:rsidR="00280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0AF" w:rsidRDefault="00382EAC" w:rsidP="00281044">
      <w:pPr>
        <w:spacing w:after="0" w:line="240" w:lineRule="auto"/>
        <w:ind w:left="120"/>
      </w:pPr>
      <w:bookmarkStart w:id="17" w:name="block-3725560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5424"/>
        <w:gridCol w:w="1442"/>
        <w:gridCol w:w="1841"/>
        <w:gridCol w:w="1910"/>
        <w:gridCol w:w="2480"/>
      </w:tblGrid>
      <w:tr w:rsidR="002800AF" w:rsidTr="00281044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5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AF" w:rsidRDefault="002800AF" w:rsidP="00281044">
            <w:pPr>
              <w:spacing w:after="0" w:line="240" w:lineRule="auto"/>
            </w:pPr>
          </w:p>
        </w:tc>
        <w:tc>
          <w:tcPr>
            <w:tcW w:w="54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AF" w:rsidRDefault="002800AF" w:rsidP="00281044">
            <w:pPr>
              <w:spacing w:after="0" w:line="240" w:lineRule="auto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00AF" w:rsidRDefault="002800AF" w:rsidP="0028104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0AF" w:rsidRDefault="002800AF" w:rsidP="00281044">
            <w:pPr>
              <w:spacing w:after="0" w:line="240" w:lineRule="auto"/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14010" w:type="dxa"/>
            <w:gridSpan w:val="6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Pr="0066533A" w:rsidRDefault="002800AF" w:rsidP="0028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14010" w:type="dxa"/>
            <w:gridSpan w:val="6"/>
            <w:tcMar>
              <w:top w:w="50" w:type="dxa"/>
              <w:left w:w="100" w:type="dxa"/>
            </w:tcMar>
            <w:vAlign w:val="center"/>
          </w:tcPr>
          <w:p w:rsidR="002800AF" w:rsidRPr="0066533A" w:rsidRDefault="00382EAC" w:rsidP="0028104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6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Pr="0066533A" w:rsidRDefault="002800AF" w:rsidP="0028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AF" w:rsidRPr="004157D8" w:rsidTr="00281044">
        <w:trPr>
          <w:trHeight w:val="144"/>
          <w:tblCellSpacing w:w="20" w:type="nil"/>
        </w:trPr>
        <w:tc>
          <w:tcPr>
            <w:tcW w:w="14010" w:type="dxa"/>
            <w:gridSpan w:val="6"/>
            <w:tcMar>
              <w:top w:w="50" w:type="dxa"/>
              <w:left w:w="100" w:type="dxa"/>
            </w:tcMar>
            <w:vAlign w:val="center"/>
          </w:tcPr>
          <w:p w:rsidR="002800AF" w:rsidRPr="0066533A" w:rsidRDefault="00382EAC" w:rsidP="0028104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66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3D-моделирование, </w:t>
            </w:r>
            <w:proofErr w:type="spellStart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45952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816076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Pr="0066533A" w:rsidRDefault="002800AF" w:rsidP="00281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14010" w:type="dxa"/>
            <w:gridSpan w:val="6"/>
            <w:tcMar>
              <w:top w:w="50" w:type="dxa"/>
              <w:left w:w="100" w:type="dxa"/>
            </w:tcMar>
            <w:vAlign w:val="center"/>
          </w:tcPr>
          <w:p w:rsidR="002800AF" w:rsidRPr="0066533A" w:rsidRDefault="00382EAC" w:rsidP="0028104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665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программирование БЛА. Управление групповым взаимодействием </w:t>
            </w:r>
            <w:r w:rsidRPr="00F45952"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816076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66533A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816076" w:rsidTr="000E3F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424" w:type="dxa"/>
            <w:tcMar>
              <w:top w:w="50" w:type="dxa"/>
              <w:left w:w="100" w:type="dxa"/>
            </w:tcMar>
            <w:vAlign w:val="center"/>
          </w:tcPr>
          <w:p w:rsidR="00816076" w:rsidRPr="00F45952" w:rsidRDefault="00816076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6076" w:rsidRDefault="00816076" w:rsidP="0028104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6076" w:rsidRPr="0066533A" w:rsidRDefault="00816076" w:rsidP="0028104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816076" w:rsidRPr="00564DAF" w:rsidRDefault="0081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AF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0AF" w:rsidRPr="0066533A" w:rsidRDefault="002800AF" w:rsidP="002810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00AF" w:rsidTr="0028104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800AF" w:rsidRPr="00F45952" w:rsidRDefault="00382EAC" w:rsidP="00281044">
            <w:pPr>
              <w:spacing w:after="0" w:line="240" w:lineRule="auto"/>
              <w:ind w:left="135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 w:rsidRPr="00F4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00AF" w:rsidRDefault="00382EAC" w:rsidP="002810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00AF" w:rsidRPr="0066533A" w:rsidRDefault="00382EAC" w:rsidP="006653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3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6533A" w:rsidRPr="0066533A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800AF" w:rsidRDefault="002800AF" w:rsidP="00281044">
            <w:pPr>
              <w:spacing w:after="0" w:line="240" w:lineRule="auto"/>
            </w:pPr>
          </w:p>
        </w:tc>
      </w:tr>
    </w:tbl>
    <w:p w:rsidR="002800AF" w:rsidRDefault="002800AF" w:rsidP="00281044">
      <w:pPr>
        <w:spacing w:after="0" w:line="240" w:lineRule="auto"/>
        <w:sectPr w:rsidR="00280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0AF" w:rsidRPr="00B403C3" w:rsidRDefault="00382EAC" w:rsidP="00281044">
      <w:pPr>
        <w:spacing w:after="0" w:line="240" w:lineRule="auto"/>
        <w:ind w:left="120"/>
        <w:jc w:val="center"/>
      </w:pPr>
      <w:bookmarkStart w:id="18" w:name="block-37255624"/>
      <w:bookmarkEnd w:id="17"/>
      <w:r w:rsidRPr="00B403C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00AF" w:rsidRPr="00B403C3" w:rsidRDefault="00382EAC" w:rsidP="0028104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B403C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  <w:r w:rsidR="00B403C3">
        <w:rPr>
          <w:rFonts w:ascii="Times New Roman" w:hAnsi="Times New Roman"/>
          <w:b/>
          <w:color w:val="000000"/>
          <w:sz w:val="28"/>
        </w:rPr>
        <w:t>:</w:t>
      </w:r>
    </w:p>
    <w:p w:rsidR="00B403C3" w:rsidRPr="00743021" w:rsidRDefault="00B403C3" w:rsidP="00281044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3021">
        <w:rPr>
          <w:rFonts w:ascii="Times New Roman" w:hAnsi="Times New Roman"/>
          <w:color w:val="000000"/>
          <w:sz w:val="24"/>
          <w:szCs w:val="24"/>
        </w:rPr>
        <w:t>​‌‌</w:t>
      </w:r>
      <w:bookmarkStart w:id="19" w:name="c2456d26-5ad2-4e93-8d8c-b15ce610194e"/>
      <w:r w:rsidRPr="00743021">
        <w:rPr>
          <w:rFonts w:ascii="Times New Roman" w:hAnsi="Times New Roman"/>
          <w:color w:val="000000"/>
          <w:sz w:val="24"/>
          <w:szCs w:val="24"/>
        </w:rPr>
        <w:t xml:space="preserve">Технология, 5 класс/ </w:t>
      </w:r>
      <w:proofErr w:type="spellStart"/>
      <w:r w:rsidRPr="00743021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743021">
        <w:rPr>
          <w:rFonts w:ascii="Times New Roman" w:hAnsi="Times New Roman"/>
          <w:color w:val="000000"/>
          <w:sz w:val="24"/>
          <w:szCs w:val="24"/>
        </w:rPr>
        <w:t xml:space="preserve"> Е.С., Кожина О.А., </w:t>
      </w:r>
      <w:proofErr w:type="spellStart"/>
      <w:r w:rsidRPr="00743021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Pr="00743021">
        <w:rPr>
          <w:rFonts w:ascii="Times New Roman" w:hAnsi="Times New Roman"/>
          <w:color w:val="000000"/>
          <w:sz w:val="24"/>
          <w:szCs w:val="24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19"/>
      <w:r w:rsidRPr="00743021">
        <w:rPr>
          <w:rFonts w:ascii="Times New Roman" w:hAnsi="Times New Roman"/>
          <w:color w:val="000000"/>
          <w:sz w:val="24"/>
          <w:szCs w:val="24"/>
        </w:rPr>
        <w:t>‌</w:t>
      </w:r>
    </w:p>
    <w:p w:rsidR="00B403C3" w:rsidRDefault="00B403C3" w:rsidP="00281044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3021">
        <w:rPr>
          <w:rFonts w:ascii="Times New Roman" w:hAnsi="Times New Roman"/>
          <w:color w:val="000000"/>
          <w:sz w:val="24"/>
          <w:szCs w:val="24"/>
        </w:rPr>
        <w:t xml:space="preserve">Технология, 6 класс/ </w:t>
      </w:r>
      <w:proofErr w:type="spellStart"/>
      <w:r w:rsidRPr="00743021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743021">
        <w:rPr>
          <w:rFonts w:ascii="Times New Roman" w:hAnsi="Times New Roman"/>
          <w:color w:val="000000"/>
          <w:sz w:val="24"/>
          <w:szCs w:val="24"/>
        </w:rPr>
        <w:t xml:space="preserve"> Е.С., Кожина О.А., </w:t>
      </w:r>
      <w:proofErr w:type="spellStart"/>
      <w:r w:rsidRPr="00743021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Pr="00743021">
        <w:rPr>
          <w:rFonts w:ascii="Times New Roman" w:hAnsi="Times New Roman"/>
          <w:color w:val="000000"/>
          <w:sz w:val="24"/>
          <w:szCs w:val="24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</w:p>
    <w:p w:rsidR="00B403C3" w:rsidRDefault="00B403C3" w:rsidP="00281044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3021">
        <w:rPr>
          <w:rFonts w:ascii="Times New Roman" w:hAnsi="Times New Roman"/>
          <w:color w:val="000000"/>
          <w:sz w:val="24"/>
          <w:szCs w:val="24"/>
        </w:rPr>
        <w:t xml:space="preserve">Технология, 7 класс/ </w:t>
      </w:r>
      <w:proofErr w:type="spellStart"/>
      <w:r w:rsidRPr="00743021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743021">
        <w:rPr>
          <w:rFonts w:ascii="Times New Roman" w:hAnsi="Times New Roman"/>
          <w:color w:val="000000"/>
          <w:sz w:val="24"/>
          <w:szCs w:val="24"/>
        </w:rPr>
        <w:t xml:space="preserve"> Е.С., Кожина О.А., </w:t>
      </w:r>
      <w:proofErr w:type="spellStart"/>
      <w:r w:rsidRPr="00743021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Pr="00743021">
        <w:rPr>
          <w:rFonts w:ascii="Times New Roman" w:hAnsi="Times New Roman"/>
          <w:color w:val="000000"/>
          <w:sz w:val="24"/>
          <w:szCs w:val="24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</w:p>
    <w:p w:rsidR="00B403C3" w:rsidRPr="00743021" w:rsidRDefault="00B403C3" w:rsidP="00281044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20" w:name="d2b9d9b0-d347-41b0-b449-60da5db8c7f8"/>
      <w:r w:rsidRPr="00743021">
        <w:rPr>
          <w:rFonts w:ascii="Times New Roman" w:hAnsi="Times New Roman"/>
          <w:color w:val="000000"/>
          <w:sz w:val="24"/>
          <w:szCs w:val="24"/>
        </w:rPr>
        <w:t xml:space="preserve">Технология, 8-9 классы/ </w:t>
      </w:r>
      <w:proofErr w:type="spellStart"/>
      <w:r w:rsidRPr="00743021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743021">
        <w:rPr>
          <w:rFonts w:ascii="Times New Roman" w:hAnsi="Times New Roman"/>
          <w:color w:val="000000"/>
          <w:sz w:val="24"/>
          <w:szCs w:val="24"/>
        </w:rPr>
        <w:t xml:space="preserve"> Е.С., Кожина О.А., </w:t>
      </w:r>
      <w:proofErr w:type="spellStart"/>
      <w:r w:rsidRPr="00743021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Pr="00743021">
        <w:rPr>
          <w:rFonts w:ascii="Times New Roman" w:hAnsi="Times New Roman"/>
          <w:color w:val="000000"/>
          <w:sz w:val="24"/>
          <w:szCs w:val="24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20"/>
      <w:r w:rsidRPr="00743021">
        <w:rPr>
          <w:rFonts w:ascii="Times New Roman" w:hAnsi="Times New Roman"/>
          <w:color w:val="000000"/>
          <w:sz w:val="24"/>
          <w:szCs w:val="24"/>
        </w:rPr>
        <w:t>‌​</w:t>
      </w:r>
    </w:p>
    <w:p w:rsidR="00B403C3" w:rsidRPr="00B403C3" w:rsidRDefault="00B403C3" w:rsidP="00281044">
      <w:pPr>
        <w:spacing w:after="0" w:line="240" w:lineRule="auto"/>
        <w:ind w:left="120"/>
      </w:pPr>
    </w:p>
    <w:p w:rsidR="002800AF" w:rsidRDefault="002800AF" w:rsidP="00281044">
      <w:pPr>
        <w:spacing w:after="0" w:line="240" w:lineRule="auto"/>
        <w:ind w:left="120"/>
      </w:pPr>
    </w:p>
    <w:p w:rsidR="002800AF" w:rsidRDefault="002800AF" w:rsidP="00281044">
      <w:pPr>
        <w:spacing w:after="0" w:line="240" w:lineRule="auto"/>
        <w:ind w:left="120"/>
      </w:pPr>
    </w:p>
    <w:p w:rsidR="002800AF" w:rsidRDefault="002800AF" w:rsidP="00281044">
      <w:pPr>
        <w:spacing w:after="0" w:line="240" w:lineRule="auto"/>
        <w:ind w:left="120"/>
      </w:pPr>
    </w:p>
    <w:p w:rsidR="002800AF" w:rsidRDefault="00382EAC" w:rsidP="0028104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264D8" w:rsidRDefault="003264D8" w:rsidP="0028104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1" w:name="_GoBack"/>
      <w:bookmarkEnd w:id="21"/>
    </w:p>
    <w:p w:rsidR="00281044" w:rsidRDefault="00281044" w:rsidP="0028104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281044">
        <w:rPr>
          <w:rFonts w:ascii="Times New Roman" w:hAnsi="Times New Roman"/>
          <w:color w:val="000000"/>
          <w:sz w:val="24"/>
          <w:szCs w:val="24"/>
        </w:rPr>
        <w:t xml:space="preserve">1.Приказ Министерства просвещения РФ от 31 мая 2021 г. </w:t>
      </w:r>
      <w:proofErr w:type="spellStart"/>
      <w:r w:rsidRPr="00281044"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  <w:r w:rsidRPr="00281044">
        <w:rPr>
          <w:rFonts w:ascii="Times New Roman" w:hAnsi="Times New Roman"/>
          <w:color w:val="000000"/>
          <w:sz w:val="24"/>
          <w:szCs w:val="24"/>
        </w:rPr>
        <w:t xml:space="preserve"> 287 «Об утверждении федерального государственного образовательного стандарта основного общего образования» (зарегистрировано в Минюсте России 05 июля 2021 г. </w:t>
      </w:r>
      <w:proofErr w:type="spellStart"/>
      <w:r w:rsidRPr="00281044"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  <w:r w:rsidRPr="00281044">
        <w:rPr>
          <w:rFonts w:ascii="Times New Roman" w:hAnsi="Times New Roman"/>
          <w:color w:val="000000"/>
          <w:sz w:val="24"/>
          <w:szCs w:val="24"/>
        </w:rPr>
        <w:t xml:space="preserve"> 64101).</w:t>
      </w:r>
    </w:p>
    <w:p w:rsidR="00281044" w:rsidRDefault="00281044" w:rsidP="0028104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281044">
        <w:rPr>
          <w:rFonts w:ascii="Times New Roman" w:hAnsi="Times New Roman"/>
          <w:color w:val="000000"/>
          <w:sz w:val="24"/>
          <w:szCs w:val="24"/>
        </w:rPr>
        <w:t>2.СанПиН 2.4.2.2821-10. Санитарно-эпидемиологические требования к условиям и организации обучения в общеобразовательных учреждениях.</w:t>
      </w:r>
    </w:p>
    <w:p w:rsidR="00281044" w:rsidRDefault="00281044" w:rsidP="0028104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281044">
        <w:rPr>
          <w:rFonts w:ascii="Times New Roman" w:hAnsi="Times New Roman"/>
          <w:color w:val="000000"/>
          <w:sz w:val="24"/>
          <w:szCs w:val="24"/>
        </w:rPr>
        <w:t xml:space="preserve"> 3.Технология : 5–9-е классы : методическое пособие и примерная рабочая программа к предметной линии Е. С. </w:t>
      </w:r>
      <w:proofErr w:type="spellStart"/>
      <w:r w:rsidRPr="00281044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281044">
        <w:rPr>
          <w:rFonts w:ascii="Times New Roman" w:hAnsi="Times New Roman"/>
          <w:color w:val="000000"/>
          <w:sz w:val="24"/>
          <w:szCs w:val="24"/>
        </w:rPr>
        <w:t xml:space="preserve"> и др. / Е. С. </w:t>
      </w:r>
      <w:proofErr w:type="spellStart"/>
      <w:r w:rsidRPr="00281044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281044">
        <w:rPr>
          <w:rFonts w:ascii="Times New Roman" w:hAnsi="Times New Roman"/>
          <w:color w:val="000000"/>
          <w:sz w:val="24"/>
          <w:szCs w:val="24"/>
        </w:rPr>
        <w:t xml:space="preserve">, А. Е. </w:t>
      </w:r>
      <w:proofErr w:type="spellStart"/>
      <w:r w:rsidRPr="00281044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281044">
        <w:rPr>
          <w:rFonts w:ascii="Times New Roman" w:hAnsi="Times New Roman"/>
          <w:color w:val="000000"/>
          <w:sz w:val="24"/>
          <w:szCs w:val="24"/>
        </w:rPr>
        <w:t xml:space="preserve">, Е. Н. </w:t>
      </w:r>
      <w:proofErr w:type="spellStart"/>
      <w:r w:rsidRPr="00281044">
        <w:rPr>
          <w:rFonts w:ascii="Times New Roman" w:hAnsi="Times New Roman"/>
          <w:color w:val="000000"/>
          <w:sz w:val="24"/>
          <w:szCs w:val="24"/>
        </w:rPr>
        <w:t>Кудакова</w:t>
      </w:r>
      <w:proofErr w:type="spellEnd"/>
      <w:r w:rsidRPr="0028104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281044">
        <w:rPr>
          <w:rFonts w:ascii="Times New Roman" w:hAnsi="Times New Roman"/>
          <w:color w:val="000000"/>
          <w:sz w:val="24"/>
          <w:szCs w:val="24"/>
        </w:rPr>
        <w:t>—М</w:t>
      </w:r>
      <w:proofErr w:type="gramEnd"/>
      <w:r w:rsidRPr="00281044">
        <w:rPr>
          <w:rFonts w:ascii="Times New Roman" w:hAnsi="Times New Roman"/>
          <w:color w:val="000000"/>
          <w:sz w:val="24"/>
          <w:szCs w:val="24"/>
        </w:rPr>
        <w:t>. : Просвещение, 2023.</w:t>
      </w:r>
    </w:p>
    <w:p w:rsidR="00281044" w:rsidRDefault="00281044" w:rsidP="00281044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281044">
        <w:rPr>
          <w:rFonts w:ascii="Times New Roman" w:hAnsi="Times New Roman"/>
          <w:color w:val="000000"/>
          <w:sz w:val="24"/>
          <w:szCs w:val="24"/>
        </w:rPr>
        <w:t xml:space="preserve">.Технология : 5, 6, 7, 8-9 класс : учебник / Е. С. </w:t>
      </w:r>
      <w:proofErr w:type="spellStart"/>
      <w:r w:rsidRPr="00281044">
        <w:rPr>
          <w:rFonts w:ascii="Times New Roman" w:hAnsi="Times New Roman"/>
          <w:color w:val="000000"/>
          <w:sz w:val="24"/>
          <w:szCs w:val="24"/>
        </w:rPr>
        <w:t>Глозман</w:t>
      </w:r>
      <w:proofErr w:type="spellEnd"/>
      <w:r w:rsidRPr="00281044">
        <w:rPr>
          <w:rFonts w:ascii="Times New Roman" w:hAnsi="Times New Roman"/>
          <w:color w:val="000000"/>
          <w:sz w:val="24"/>
          <w:szCs w:val="24"/>
        </w:rPr>
        <w:t xml:space="preserve">, О. А. Кожина, Ю. Л. </w:t>
      </w:r>
      <w:proofErr w:type="spellStart"/>
      <w:r w:rsidRPr="00281044">
        <w:rPr>
          <w:rFonts w:ascii="Times New Roman" w:hAnsi="Times New Roman"/>
          <w:color w:val="000000"/>
          <w:sz w:val="24"/>
          <w:szCs w:val="24"/>
        </w:rPr>
        <w:t>Хотунцев</w:t>
      </w:r>
      <w:proofErr w:type="spellEnd"/>
      <w:r w:rsidRPr="00281044">
        <w:rPr>
          <w:rFonts w:ascii="Times New Roman" w:hAnsi="Times New Roman"/>
          <w:color w:val="000000"/>
          <w:sz w:val="24"/>
          <w:szCs w:val="24"/>
        </w:rPr>
        <w:t xml:space="preserve"> [и др.]. —4-е изд., </w:t>
      </w:r>
      <w:proofErr w:type="spellStart"/>
      <w:r w:rsidRPr="00281044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28104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281044">
        <w:rPr>
          <w:rFonts w:ascii="Times New Roman" w:hAnsi="Times New Roman"/>
          <w:color w:val="000000"/>
          <w:sz w:val="24"/>
          <w:szCs w:val="24"/>
        </w:rPr>
        <w:t>—М</w:t>
      </w:r>
      <w:proofErr w:type="gramEnd"/>
      <w:r w:rsidRPr="00281044">
        <w:rPr>
          <w:rFonts w:ascii="Times New Roman" w:hAnsi="Times New Roman"/>
          <w:color w:val="000000"/>
          <w:sz w:val="24"/>
          <w:szCs w:val="24"/>
        </w:rPr>
        <w:t>. : Просвещение, 2023. —272 с.</w:t>
      </w:r>
    </w:p>
    <w:p w:rsidR="00281044" w:rsidRPr="00281044" w:rsidRDefault="00281044" w:rsidP="00281044">
      <w:pPr>
        <w:spacing w:after="0" w:line="240" w:lineRule="auto"/>
        <w:ind w:left="120"/>
        <w:jc w:val="both"/>
        <w:rPr>
          <w:sz w:val="24"/>
          <w:szCs w:val="24"/>
        </w:rPr>
      </w:pPr>
      <w:r w:rsidRPr="00281044">
        <w:rPr>
          <w:sz w:val="24"/>
          <w:szCs w:val="24"/>
        </w:rPr>
        <w:br/>
      </w:r>
    </w:p>
    <w:p w:rsidR="002800AF" w:rsidRPr="00281044" w:rsidRDefault="002800AF" w:rsidP="00281044">
      <w:pPr>
        <w:spacing w:after="0" w:line="240" w:lineRule="auto"/>
        <w:ind w:left="120"/>
      </w:pPr>
    </w:p>
    <w:p w:rsidR="002800AF" w:rsidRPr="00F45952" w:rsidRDefault="00382EAC" w:rsidP="00281044">
      <w:pPr>
        <w:spacing w:after="0" w:line="240" w:lineRule="auto"/>
        <w:ind w:left="119"/>
        <w:jc w:val="center"/>
      </w:pPr>
      <w:r w:rsidRPr="00F4595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800AF" w:rsidRPr="00F45952" w:rsidRDefault="002800AF" w:rsidP="00281044">
      <w:pPr>
        <w:spacing w:after="0" w:line="240" w:lineRule="auto"/>
        <w:ind w:left="120"/>
      </w:pPr>
    </w:p>
    <w:p w:rsidR="00382EAC" w:rsidRPr="00F45952" w:rsidRDefault="00281044" w:rsidP="00281044">
      <w:pPr>
        <w:spacing w:after="0" w:line="240" w:lineRule="auto"/>
      </w:pPr>
      <w:r w:rsidRPr="00281044">
        <w:rPr>
          <w:rFonts w:ascii="Times New Roman" w:hAnsi="Times New Roman"/>
          <w:color w:val="000000"/>
          <w:sz w:val="24"/>
        </w:rPr>
        <w:t>​</w:t>
      </w:r>
      <w:r w:rsidRPr="00281044">
        <w:rPr>
          <w:rFonts w:ascii="Times New Roman" w:hAnsi="Times New Roman"/>
          <w:color w:val="333333"/>
          <w:sz w:val="24"/>
        </w:rPr>
        <w:t>​‌</w:t>
      </w:r>
      <w:r w:rsidRPr="00281044">
        <w:rPr>
          <w:rFonts w:ascii="Times New Roman" w:hAnsi="Times New Roman"/>
          <w:color w:val="000000"/>
          <w:sz w:val="24"/>
        </w:rPr>
        <w:t xml:space="preserve">https://resh.edu.ru </w:t>
      </w:r>
      <w:r w:rsidRPr="00281044">
        <w:rPr>
          <w:sz w:val="24"/>
        </w:rPr>
        <w:br/>
      </w:r>
      <w:r w:rsidRPr="00281044">
        <w:rPr>
          <w:rFonts w:ascii="Times New Roman" w:hAnsi="Times New Roman"/>
          <w:color w:val="000000"/>
          <w:sz w:val="24"/>
        </w:rPr>
        <w:t xml:space="preserve">https://uchebnik.mos.ru/main </w:t>
      </w:r>
      <w:r w:rsidRPr="00281044">
        <w:rPr>
          <w:sz w:val="24"/>
        </w:rPr>
        <w:br/>
      </w:r>
      <w:r w:rsidRPr="00281044">
        <w:rPr>
          <w:rFonts w:ascii="Times New Roman" w:hAnsi="Times New Roman"/>
          <w:color w:val="000000"/>
          <w:sz w:val="24"/>
        </w:rPr>
        <w:t xml:space="preserve">https://infourok.ru </w:t>
      </w:r>
      <w:r w:rsidRPr="00281044">
        <w:rPr>
          <w:sz w:val="24"/>
        </w:rPr>
        <w:br/>
      </w:r>
      <w:bookmarkEnd w:id="18"/>
    </w:p>
    <w:sectPr w:rsidR="00382EAC" w:rsidRPr="00F459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2968"/>
    <w:multiLevelType w:val="hybridMultilevel"/>
    <w:tmpl w:val="7FD8EB1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AF"/>
    <w:rsid w:val="00047212"/>
    <w:rsid w:val="00053EF7"/>
    <w:rsid w:val="000C5DE5"/>
    <w:rsid w:val="000D619A"/>
    <w:rsid w:val="000E3F48"/>
    <w:rsid w:val="001E56BC"/>
    <w:rsid w:val="002800AF"/>
    <w:rsid w:val="00281044"/>
    <w:rsid w:val="003264D8"/>
    <w:rsid w:val="00382EAC"/>
    <w:rsid w:val="004157D8"/>
    <w:rsid w:val="00564DAF"/>
    <w:rsid w:val="0066533A"/>
    <w:rsid w:val="00816076"/>
    <w:rsid w:val="0082153B"/>
    <w:rsid w:val="00880DB5"/>
    <w:rsid w:val="0092137F"/>
    <w:rsid w:val="00B403C3"/>
    <w:rsid w:val="00B8038B"/>
    <w:rsid w:val="00C45029"/>
    <w:rsid w:val="00CF1196"/>
    <w:rsid w:val="00D213DD"/>
    <w:rsid w:val="00F4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B403C3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2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1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B403C3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2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1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9542</Words>
  <Characters>54395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2024-09-05T00:14:00Z</cp:lastPrinted>
  <dcterms:created xsi:type="dcterms:W3CDTF">2024-09-09T06:43:00Z</dcterms:created>
  <dcterms:modified xsi:type="dcterms:W3CDTF">2024-09-09T06:45:00Z</dcterms:modified>
</cp:coreProperties>
</file>