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E9418" w14:textId="77777777" w:rsidR="009C1904" w:rsidRPr="00051490" w:rsidRDefault="00051490" w:rsidP="003238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49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2344099" w14:textId="77777777" w:rsidR="00051490" w:rsidRPr="00051490" w:rsidRDefault="00051490" w:rsidP="009C190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490">
        <w:rPr>
          <w:rFonts w:ascii="Times New Roman" w:hAnsi="Times New Roman" w:cs="Times New Roman"/>
          <w:sz w:val="28"/>
          <w:szCs w:val="28"/>
        </w:rPr>
        <w:t>«Средняя школа № 5 п. Ключи-1»</w:t>
      </w:r>
    </w:p>
    <w:p w14:paraId="099F0C4C" w14:textId="77777777" w:rsidR="009C1904" w:rsidRPr="00A61920" w:rsidRDefault="009C1904" w:rsidP="009C1904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</w:rPr>
      </w:pPr>
    </w:p>
    <w:p w14:paraId="35A76380" w14:textId="77777777" w:rsidR="009C1904" w:rsidRPr="00A61920" w:rsidRDefault="009C1904" w:rsidP="009C19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0FF90" w14:textId="77777777"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</w:p>
    <w:p w14:paraId="4B8D5578" w14:textId="699C86A3" w:rsidR="00D65D5C" w:rsidRDefault="009C1904" w:rsidP="00A12AA9">
      <w:pPr>
        <w:spacing w:after="0"/>
        <w:jc w:val="right"/>
        <w:rPr>
          <w:sz w:val="56"/>
          <w:szCs w:val="56"/>
        </w:rPr>
      </w:pP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</w:p>
    <w:p w14:paraId="0814BFBA" w14:textId="77777777" w:rsidR="00D65D5C" w:rsidRDefault="00D65D5C" w:rsidP="009C1904">
      <w:pPr>
        <w:pStyle w:val="11"/>
        <w:keepNext/>
        <w:keepLines/>
        <w:shd w:val="clear" w:color="auto" w:fill="auto"/>
        <w:jc w:val="both"/>
        <w:rPr>
          <w:sz w:val="56"/>
          <w:szCs w:val="56"/>
        </w:rPr>
      </w:pPr>
    </w:p>
    <w:p w14:paraId="1F0C01F6" w14:textId="77777777" w:rsidR="009C1904" w:rsidRPr="00917E93" w:rsidRDefault="00D35BF8" w:rsidP="00917E93">
      <w:pPr>
        <w:pStyle w:val="11"/>
        <w:keepNext/>
        <w:keepLines/>
        <w:shd w:val="clear" w:color="auto" w:fill="auto"/>
        <w:spacing w:after="0"/>
        <w:jc w:val="left"/>
        <w:rPr>
          <w:color w:val="auto"/>
          <w:sz w:val="48"/>
          <w:szCs w:val="56"/>
        </w:rPr>
      </w:pPr>
      <w:r w:rsidRPr="002C2289">
        <w:rPr>
          <w:color w:val="auto"/>
          <w:sz w:val="48"/>
          <w:szCs w:val="56"/>
        </w:rPr>
        <w:t xml:space="preserve">      </w:t>
      </w:r>
      <w:r w:rsidR="009C1904" w:rsidRPr="00917E93">
        <w:rPr>
          <w:color w:val="auto"/>
          <w:sz w:val="48"/>
          <w:szCs w:val="56"/>
        </w:rPr>
        <w:t xml:space="preserve">Программа </w:t>
      </w:r>
      <w:bookmarkStart w:id="0" w:name="bookmark2"/>
      <w:bookmarkStart w:id="1" w:name="bookmark3"/>
      <w:r w:rsidR="009C1904" w:rsidRPr="00917E93">
        <w:rPr>
          <w:color w:val="auto"/>
          <w:sz w:val="48"/>
          <w:szCs w:val="56"/>
          <w:lang w:eastAsia="ru-RU" w:bidi="ru-RU"/>
        </w:rPr>
        <w:t>наставничества</w:t>
      </w:r>
      <w:bookmarkEnd w:id="0"/>
      <w:bookmarkEnd w:id="1"/>
    </w:p>
    <w:p w14:paraId="2AB40778" w14:textId="77777777" w:rsidR="009C1904" w:rsidRDefault="009C1904" w:rsidP="00917E93">
      <w:pPr>
        <w:pStyle w:val="11"/>
        <w:keepNext/>
        <w:keepLines/>
        <w:shd w:val="clear" w:color="auto" w:fill="auto"/>
        <w:spacing w:after="0"/>
        <w:ind w:left="0"/>
        <w:rPr>
          <w:color w:val="auto"/>
          <w:sz w:val="48"/>
          <w:szCs w:val="56"/>
          <w:lang w:eastAsia="ru-RU" w:bidi="ru-RU"/>
        </w:rPr>
      </w:pPr>
      <w:r w:rsidRPr="00917E93">
        <w:rPr>
          <w:color w:val="auto"/>
          <w:sz w:val="48"/>
          <w:szCs w:val="56"/>
          <w:lang w:eastAsia="ru-RU" w:bidi="ru-RU"/>
        </w:rPr>
        <w:t>«Учитель</w:t>
      </w:r>
      <w:r w:rsidR="00D65D5C" w:rsidRPr="00917E93">
        <w:rPr>
          <w:color w:val="auto"/>
          <w:sz w:val="48"/>
          <w:szCs w:val="56"/>
          <w:lang w:eastAsia="ru-RU" w:bidi="ru-RU"/>
        </w:rPr>
        <w:t xml:space="preserve"> – У</w:t>
      </w:r>
      <w:r w:rsidRPr="00917E93">
        <w:rPr>
          <w:color w:val="auto"/>
          <w:sz w:val="48"/>
          <w:szCs w:val="56"/>
          <w:lang w:eastAsia="ru-RU" w:bidi="ru-RU"/>
        </w:rPr>
        <w:t>читель»</w:t>
      </w:r>
    </w:p>
    <w:p w14:paraId="578F5CE9" w14:textId="77777777" w:rsidR="00333FF8" w:rsidRDefault="00333FF8" w:rsidP="00917E93">
      <w:pPr>
        <w:pStyle w:val="11"/>
        <w:keepNext/>
        <w:keepLines/>
        <w:shd w:val="clear" w:color="auto" w:fill="auto"/>
        <w:spacing w:after="0"/>
        <w:ind w:left="0"/>
        <w:rPr>
          <w:color w:val="auto"/>
          <w:sz w:val="48"/>
          <w:szCs w:val="56"/>
          <w:lang w:eastAsia="ru-RU" w:bidi="ru-RU"/>
        </w:rPr>
      </w:pPr>
    </w:p>
    <w:p w14:paraId="31EC3A13" w14:textId="77777777" w:rsidR="009C1904" w:rsidRPr="000E4B82" w:rsidRDefault="009C1904" w:rsidP="009C1904">
      <w:pPr>
        <w:pStyle w:val="a5"/>
        <w:rPr>
          <w:rFonts w:ascii="Times New Roman" w:hAnsi="Times New Roman"/>
          <w:sz w:val="44"/>
          <w:szCs w:val="56"/>
        </w:rPr>
      </w:pPr>
    </w:p>
    <w:p w14:paraId="4E7CC62A" w14:textId="77777777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                                            </w:t>
      </w:r>
    </w:p>
    <w:p w14:paraId="23CB1C3D" w14:textId="77777777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sz w:val="28"/>
          <w:szCs w:val="28"/>
          <w:lang w:eastAsia="ru-RU" w:bidi="ru-RU"/>
        </w:rPr>
      </w:pPr>
    </w:p>
    <w:p w14:paraId="420727FA" w14:textId="77777777" w:rsidR="00333FF8" w:rsidRDefault="00333FF8" w:rsidP="00333FF8">
      <w:pPr>
        <w:pStyle w:val="22"/>
        <w:shd w:val="clear" w:color="auto" w:fill="auto"/>
        <w:spacing w:after="0"/>
        <w:ind w:left="0"/>
        <w:jc w:val="left"/>
        <w:rPr>
          <w:sz w:val="28"/>
          <w:szCs w:val="28"/>
          <w:lang w:eastAsia="ru-RU" w:bidi="ru-RU"/>
        </w:rPr>
      </w:pPr>
    </w:p>
    <w:p w14:paraId="2795772A" w14:textId="77777777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                                                </w:t>
      </w:r>
      <w:r w:rsidR="00677F4F">
        <w:rPr>
          <w:sz w:val="28"/>
          <w:szCs w:val="28"/>
          <w:lang w:eastAsia="ru-RU" w:bidi="ru-RU"/>
        </w:rPr>
        <w:t xml:space="preserve">       </w:t>
      </w:r>
      <w:r>
        <w:rPr>
          <w:sz w:val="28"/>
          <w:szCs w:val="28"/>
          <w:lang w:eastAsia="ru-RU" w:bidi="ru-RU"/>
        </w:rPr>
        <w:t xml:space="preserve"> Составила: </w:t>
      </w:r>
    </w:p>
    <w:p w14:paraId="2C095BD4" w14:textId="77777777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                                                                Полякова Елена Владимировна </w:t>
      </w:r>
    </w:p>
    <w:p w14:paraId="7E14981F" w14:textId="77777777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b w:val="0"/>
          <w:bCs w:val="0"/>
          <w:color w:val="000000"/>
        </w:rPr>
      </w:pPr>
    </w:p>
    <w:p w14:paraId="771CE1BB" w14:textId="2A92630E" w:rsidR="00333FF8" w:rsidRDefault="00333FF8" w:rsidP="00333FF8">
      <w:pPr>
        <w:pStyle w:val="22"/>
        <w:shd w:val="clear" w:color="auto" w:fill="auto"/>
        <w:spacing w:after="0"/>
        <w:ind w:left="0"/>
        <w:jc w:val="center"/>
        <w:rPr>
          <w:b w:val="0"/>
          <w:bCs w:val="0"/>
          <w:color w:val="000000"/>
        </w:rPr>
      </w:pPr>
    </w:p>
    <w:p w14:paraId="4CEEE0EF" w14:textId="03380A4B" w:rsidR="00A12AA9" w:rsidRDefault="00A12AA9" w:rsidP="00333FF8">
      <w:pPr>
        <w:pStyle w:val="22"/>
        <w:shd w:val="clear" w:color="auto" w:fill="auto"/>
        <w:spacing w:after="0"/>
        <w:ind w:left="0"/>
        <w:jc w:val="center"/>
        <w:rPr>
          <w:b w:val="0"/>
          <w:bCs w:val="0"/>
          <w:color w:val="000000"/>
        </w:rPr>
      </w:pPr>
    </w:p>
    <w:p w14:paraId="17EF8E14" w14:textId="77777777" w:rsidR="00A12AA9" w:rsidRDefault="00A12AA9" w:rsidP="00333FF8">
      <w:pPr>
        <w:pStyle w:val="22"/>
        <w:shd w:val="clear" w:color="auto" w:fill="auto"/>
        <w:spacing w:after="0"/>
        <w:ind w:left="0"/>
        <w:jc w:val="center"/>
        <w:rPr>
          <w:b w:val="0"/>
          <w:bCs w:val="0"/>
          <w:color w:val="000000"/>
        </w:rPr>
      </w:pPr>
    </w:p>
    <w:p w14:paraId="2A0CC888" w14:textId="77777777" w:rsidR="00333FF8" w:rsidRPr="00333FF8" w:rsidRDefault="004858FC" w:rsidP="00677F4F">
      <w:pPr>
        <w:pStyle w:val="22"/>
        <w:numPr>
          <w:ilvl w:val="1"/>
          <w:numId w:val="12"/>
        </w:numPr>
        <w:shd w:val="clear" w:color="auto" w:fill="auto"/>
        <w:spacing w:after="0"/>
        <w:jc w:val="center"/>
        <w:rPr>
          <w:color w:val="000000"/>
          <w:sz w:val="24"/>
          <w:szCs w:val="24"/>
          <w:lang w:eastAsia="ru-RU"/>
        </w:rPr>
      </w:pPr>
      <w:r>
        <w:rPr>
          <w:bCs w:val="0"/>
          <w:color w:val="000000"/>
        </w:rPr>
        <w:t xml:space="preserve"> уче</w:t>
      </w:r>
      <w:r w:rsidR="00333FF8" w:rsidRPr="00333FF8">
        <w:rPr>
          <w:bCs w:val="0"/>
          <w:color w:val="000000"/>
        </w:rPr>
        <w:t xml:space="preserve">бный   </w:t>
      </w:r>
      <w:r w:rsidR="00333FF8" w:rsidRPr="00333FF8">
        <w:rPr>
          <w:color w:val="000000"/>
        </w:rPr>
        <w:t>год</w:t>
      </w:r>
      <w:r w:rsidR="00333FF8" w:rsidRPr="00333FF8">
        <w:rPr>
          <w:sz w:val="28"/>
          <w:szCs w:val="28"/>
          <w:lang w:eastAsia="ru-RU" w:bidi="ru-RU"/>
        </w:rPr>
        <w:t xml:space="preserve">                   </w:t>
      </w:r>
      <w:r w:rsidR="00333FF8" w:rsidRPr="00333FF8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333FF8">
        <w:rPr>
          <w:color w:val="000000"/>
          <w:sz w:val="24"/>
          <w:szCs w:val="24"/>
          <w:lang w:eastAsia="ru-RU"/>
        </w:rPr>
        <w:t xml:space="preserve">             </w:t>
      </w:r>
    </w:p>
    <w:p w14:paraId="0FD8425B" w14:textId="77777777" w:rsidR="00BD68BE" w:rsidRDefault="00677F4F" w:rsidP="00677F4F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</w:t>
      </w:r>
      <w:r w:rsidR="00BD68BE" w:rsidRPr="00BD68BE">
        <w:rPr>
          <w:b/>
          <w:bCs/>
          <w:color w:val="000000"/>
        </w:rPr>
        <w:t>Пояснительная записка</w:t>
      </w:r>
      <w:r w:rsidR="00333FF8">
        <w:rPr>
          <w:b/>
          <w:bCs/>
          <w:color w:val="000000"/>
        </w:rPr>
        <w:t>.</w:t>
      </w:r>
    </w:p>
    <w:p w14:paraId="76765BC5" w14:textId="77777777" w:rsidR="00333FF8" w:rsidRPr="00BD68BE" w:rsidRDefault="00333FF8" w:rsidP="00333FF8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14:paraId="35AB960B" w14:textId="77777777" w:rsidR="00CA7639" w:rsidRDefault="00CA7639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</w:pPr>
      <w:r>
        <w:t>В 2013 году на совместном заседании Государственного совета РФ и Комиссии при Президенте РФ по мониторингу достижения целевых показателей социально-экономического развития В. В. Путин подчеркнул, что необходимо возрождать институт наставничества. С этого момента наставничество становится одним из приоритетов федеральной образовательной и кадровой политики. В 2018 году проведен Всероссийский форум «Наставник», организованный АСИ, по результатам которого 23 февраля 2018 года был сформирован перечень поручений Президента РФ. Тема наставничества становится одной из центральных в Национальном проекте «Образование». В условиях модернизации системы образования в России система наставничества выступает как инструмент повышения качества образования и механизм адаптации молодых педагогов.</w:t>
      </w:r>
    </w:p>
    <w:p w14:paraId="12A7F90B" w14:textId="77777777" w:rsidR="00BD68BE" w:rsidRPr="00BD68BE" w:rsidRDefault="00BD68BE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BD68BE">
        <w:rPr>
          <w:color w:val="000000"/>
        </w:rPr>
        <w:t>Поддержка молодых специалистов – одна из ключевых задач образовательной политики.</w:t>
      </w:r>
    </w:p>
    <w:p w14:paraId="5109D4B1" w14:textId="77777777" w:rsidR="00BD68BE" w:rsidRPr="00BD68BE" w:rsidRDefault="00BD68BE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BD68BE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01315EE6" w14:textId="77777777" w:rsidR="00BD68BE" w:rsidRPr="00BD68BE" w:rsidRDefault="00BD68BE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BD68BE">
        <w:rPr>
          <w:color w:val="000000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вступающий в силу с 01 января 2017 года.</w:t>
      </w:r>
    </w:p>
    <w:p w14:paraId="5E1253CD" w14:textId="77777777" w:rsidR="00BD68BE" w:rsidRPr="00BD68BE" w:rsidRDefault="00BD68BE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BD68BE">
        <w:rPr>
          <w:color w:val="000000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14:paraId="0025CCCC" w14:textId="77777777" w:rsidR="00BD68BE" w:rsidRPr="00BD68BE" w:rsidRDefault="00BD68BE" w:rsidP="003238FC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BD68BE">
        <w:rPr>
          <w:color w:val="000000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BD68BE">
        <w:rPr>
          <w:color w:val="000000"/>
        </w:rPr>
        <w:softHyphen/>
      </w:r>
      <w:r w:rsidRPr="00BD68BE">
        <w:rPr>
          <w:color w:val="0070C0"/>
        </w:rPr>
        <w:t>-</w:t>
      </w:r>
      <w:r w:rsidRPr="00BD68BE">
        <w:rPr>
          <w:color w:val="000000"/>
        </w:rPr>
        <w:t>наставника, который готов оказать ему практическую и теоретическую помощь на рабочем месте, повысить его профессиональную компетентность.</w:t>
      </w:r>
    </w:p>
    <w:p w14:paraId="452E6D93" w14:textId="77777777" w:rsidR="00CA7639" w:rsidRPr="00901BA2" w:rsidRDefault="00CA7639" w:rsidP="00641F52">
      <w:pPr>
        <w:widowControl w:val="0"/>
        <w:autoSpaceDE w:val="0"/>
        <w:autoSpaceDN w:val="0"/>
        <w:spacing w:after="0" w:line="240" w:lineRule="auto"/>
        <w:ind w:right="2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–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212E747A" w14:textId="77777777" w:rsidR="00CA7639" w:rsidRPr="00901BA2" w:rsidRDefault="00CA7639" w:rsidP="00641F52">
      <w:pPr>
        <w:widowControl w:val="0"/>
        <w:autoSpaceDE w:val="0"/>
        <w:autoSpaceDN w:val="0"/>
        <w:spacing w:after="0" w:line="240" w:lineRule="auto"/>
        <w:ind w:right="26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</w:t>
      </w:r>
      <w:r w:rsidR="00AE6B92" w:rsidRPr="00AE6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14:paraId="0E37268B" w14:textId="77777777" w:rsidR="00CA7639" w:rsidRPr="00901BA2" w:rsidRDefault="00CA7639" w:rsidP="00641F52">
      <w:pPr>
        <w:widowControl w:val="0"/>
        <w:autoSpaceDE w:val="0"/>
        <w:autoSpaceDN w:val="0"/>
        <w:spacing w:after="0" w:line="240" w:lineRule="auto"/>
        <w:ind w:right="26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 xml:space="preserve">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опытом и навыками, необходимыми для стимуляции и поддержки процессов самореализации и самосовершенствования </w:t>
      </w: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наставляемого.</w:t>
      </w:r>
    </w:p>
    <w:p w14:paraId="74CE5B24" w14:textId="77777777" w:rsidR="00CA7639" w:rsidRPr="00901BA2" w:rsidRDefault="00CA7639" w:rsidP="00641F52">
      <w:pPr>
        <w:widowControl w:val="0"/>
        <w:autoSpaceDE w:val="0"/>
        <w:autoSpaceDN w:val="0"/>
        <w:spacing w:after="0" w:line="240" w:lineRule="auto"/>
        <w:ind w:right="26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– участник персонализированной программы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наставничества,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наставником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помощи и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навыки и компетенции, добивается предсказуемых результатов, преодолевая тем самым</w:t>
      </w:r>
      <w:r w:rsidR="005E4D4E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 w:rsidRPr="00901BA2">
        <w:rPr>
          <w:rFonts w:ascii="Times New Roman" w:eastAsia="Times New Roman" w:hAnsi="Times New Roman" w:cs="Times New Roman"/>
          <w:i/>
          <w:sz w:val="24"/>
          <w:szCs w:val="24"/>
        </w:rPr>
        <w:t>молодой педагог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 xml:space="preserve">, только пришедший в профессию; </w:t>
      </w:r>
      <w:r w:rsidRPr="00901BA2">
        <w:rPr>
          <w:rFonts w:ascii="Times New Roman" w:eastAsia="Times New Roman" w:hAnsi="Times New Roman" w:cs="Times New Roman"/>
          <w:i/>
          <w:sz w:val="24"/>
          <w:szCs w:val="24"/>
        </w:rPr>
        <w:t xml:space="preserve">опытный педагог, испытывающий потребность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 xml:space="preserve">в освоении новой технологии или приобретении новых навыков; </w:t>
      </w:r>
      <w:r w:rsidRPr="00901BA2">
        <w:rPr>
          <w:rFonts w:ascii="Times New Roman" w:eastAsia="Times New Roman" w:hAnsi="Times New Roman" w:cs="Times New Roman"/>
          <w:i/>
          <w:sz w:val="24"/>
          <w:szCs w:val="24"/>
        </w:rPr>
        <w:t>новый педагог в коллективе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; педагог, имеющий непедагогическое профильное образование).</w:t>
      </w:r>
    </w:p>
    <w:p w14:paraId="2B8B5A35" w14:textId="77777777" w:rsidR="00CA7639" w:rsidRPr="00901BA2" w:rsidRDefault="00CA7639" w:rsidP="00641F52">
      <w:pPr>
        <w:widowControl w:val="0"/>
        <w:autoSpaceDE w:val="0"/>
        <w:autoSpaceDN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b/>
          <w:sz w:val="24"/>
          <w:szCs w:val="24"/>
        </w:rPr>
        <w:t>Характерными</w:t>
      </w:r>
      <w:r w:rsidR="008961D4" w:rsidRPr="008961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b/>
          <w:sz w:val="24"/>
          <w:szCs w:val="24"/>
        </w:rPr>
        <w:t>особенностями</w:t>
      </w:r>
      <w:r w:rsidR="008961D4" w:rsidRPr="008961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8961D4" w:rsidRPr="005E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1C106CE9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2"/>
          <w:tab w:val="left" w:pos="1543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субъект-субъектное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наставляемого;</w:t>
      </w:r>
    </w:p>
    <w:p w14:paraId="3D2EEF53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2"/>
          <w:tab w:val="left" w:pos="15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личностно</w:t>
      </w:r>
      <w:r w:rsidR="00333F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ориентированная</w:t>
      </w:r>
      <w:r w:rsidR="008961D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01BA2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направленность;</w:t>
      </w:r>
    </w:p>
    <w:p w14:paraId="4CA02455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3"/>
        </w:tabs>
        <w:autoSpaceDE w:val="0"/>
        <w:autoSpaceDN w:val="0"/>
        <w:spacing w:before="67" w:after="0" w:line="240" w:lineRule="auto"/>
        <w:ind w:left="0" w:right="26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</w:t>
      </w:r>
    </w:p>
    <w:p w14:paraId="369EC146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3"/>
        </w:tabs>
        <w:autoSpaceDE w:val="0"/>
        <w:autoSpaceDN w:val="0"/>
        <w:spacing w:before="2" w:after="0" w:line="240" w:lineRule="auto"/>
        <w:ind w:left="0" w:right="26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8961D4" w:rsidRPr="00896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A2">
        <w:rPr>
          <w:rFonts w:ascii="Times New Roman" w:eastAsia="Times New Roman" w:hAnsi="Times New Roman" w:cs="Times New Roman"/>
          <w:sz w:val="24"/>
          <w:szCs w:val="24"/>
        </w:rPr>
        <w:t>и управленческих кадров;</w:t>
      </w:r>
    </w:p>
    <w:p w14:paraId="03695F98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3"/>
        </w:tabs>
        <w:autoSpaceDE w:val="0"/>
        <w:autoSpaceDN w:val="0"/>
        <w:spacing w:after="0" w:line="240" w:lineRule="auto"/>
        <w:ind w:left="0" w:right="26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 w14:paraId="7C84F06E" w14:textId="77777777" w:rsidR="00CA7639" w:rsidRPr="00901BA2" w:rsidRDefault="00CA7639" w:rsidP="00641F52">
      <w:pPr>
        <w:widowControl w:val="0"/>
        <w:numPr>
          <w:ilvl w:val="0"/>
          <w:numId w:val="8"/>
        </w:numPr>
        <w:tabs>
          <w:tab w:val="left" w:pos="1543"/>
        </w:tabs>
        <w:autoSpaceDE w:val="0"/>
        <w:autoSpaceDN w:val="0"/>
        <w:spacing w:after="0" w:line="240" w:lineRule="auto"/>
        <w:ind w:left="0" w:right="26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BA2">
        <w:rPr>
          <w:rFonts w:ascii="Times New Roman" w:eastAsia="Times New Roman" w:hAnsi="Times New Roman" w:cs="Times New Roman"/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14:paraId="13089E3B" w14:textId="77777777" w:rsidR="00BD68BE" w:rsidRPr="00901BA2" w:rsidRDefault="00BD68BE" w:rsidP="000216A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901BA2">
        <w:rPr>
          <w:color w:val="000000"/>
        </w:rPr>
        <w:t>Настоящая программа призвана помочь организации деятельности наставников с молодыми педагогами на уровне образовательной организации.</w:t>
      </w:r>
    </w:p>
    <w:p w14:paraId="4CAAF10F" w14:textId="77777777" w:rsidR="00BD68BE" w:rsidRPr="00901BA2" w:rsidRDefault="00BD68BE" w:rsidP="000216A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901BA2">
        <w:rPr>
          <w:color w:val="000000"/>
        </w:rPr>
        <w:t xml:space="preserve">Срок реализации программы: </w:t>
      </w:r>
      <w:r w:rsidR="003431E8" w:rsidRPr="00901BA2">
        <w:rPr>
          <w:color w:val="000000"/>
        </w:rPr>
        <w:t>1 год</w:t>
      </w:r>
    </w:p>
    <w:p w14:paraId="54EEAC0F" w14:textId="77777777" w:rsidR="00BD68BE" w:rsidRPr="00901BA2" w:rsidRDefault="00BD68BE" w:rsidP="000216A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901BA2">
        <w:rPr>
          <w:b/>
          <w:bCs/>
          <w:color w:val="000000"/>
        </w:rPr>
        <w:t>ЦЕЛЬ:</w:t>
      </w:r>
    </w:p>
    <w:p w14:paraId="634B8C98" w14:textId="77777777" w:rsidR="00BD68BE" w:rsidRPr="00901BA2" w:rsidRDefault="00BD68BE" w:rsidP="000216A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901BA2">
        <w:rPr>
          <w:color w:val="000000"/>
        </w:rPr>
        <w:t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14:paraId="645D988E" w14:textId="77777777" w:rsidR="00BD68BE" w:rsidRPr="00901BA2" w:rsidRDefault="00BD68BE" w:rsidP="000216A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75B26AA8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ЗАДАЧИ:</w:t>
      </w:r>
    </w:p>
    <w:p w14:paraId="58B29E86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14:paraId="57785F4F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14:paraId="3FED315E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14:paraId="098BAA8F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профессиональный уровень педагогов с учетом их потребностей, затруднений, достижений.</w:t>
      </w:r>
    </w:p>
    <w:p w14:paraId="4E1AE765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Отслеживать динамику развития профессиональной деятельности каждого педагога.</w:t>
      </w:r>
    </w:p>
    <w:p w14:paraId="792BF769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продуктивность работы педагога и результативность образовательной деятельности.</w:t>
      </w:r>
    </w:p>
    <w:p w14:paraId="26BF82AA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lastRenderedPageBreak/>
        <w:t>Способствовать планированию  карьеры  молодых специалистов, мотивации к повышению квалификационного уровня.</w:t>
      </w:r>
    </w:p>
    <w:p w14:paraId="1C046FA1" w14:textId="77777777"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14:paraId="713B2BFB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Формы и методы работы педагога-наставника с молодыми специалистами:</w:t>
      </w:r>
    </w:p>
    <w:p w14:paraId="06133ABE" w14:textId="77777777"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консультирование (индивидуальное, групповое);</w:t>
      </w:r>
    </w:p>
    <w:p w14:paraId="2AC1368F" w14:textId="77777777"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активные методы (семинары, практические занятия, </w:t>
      </w:r>
      <w:proofErr w:type="spellStart"/>
      <w:r w:rsidRPr="00BD68BE">
        <w:rPr>
          <w:color w:val="000000"/>
        </w:rPr>
        <w:t>взаимопосещение</w:t>
      </w:r>
      <w:proofErr w:type="spellEnd"/>
      <w:r w:rsidRPr="00BD68BE">
        <w:rPr>
          <w:color w:val="000000"/>
        </w:rPr>
        <w:t xml:space="preserve"> уроков, тренинги, собеседование, творческие мастерские, мастер-классы наставников, стажировки и </w:t>
      </w:r>
      <w:proofErr w:type="spellStart"/>
      <w:r w:rsidRPr="00BD68BE">
        <w:rPr>
          <w:color w:val="000000"/>
        </w:rPr>
        <w:t>др</w:t>
      </w:r>
      <w:proofErr w:type="spellEnd"/>
      <w:r w:rsidRPr="00BD68BE">
        <w:rPr>
          <w:color w:val="000000"/>
        </w:rPr>
        <w:t>).</w:t>
      </w:r>
    </w:p>
    <w:p w14:paraId="5156D3E1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Деятельность наставника</w:t>
      </w:r>
    </w:p>
    <w:p w14:paraId="0B0B46F8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1</w:t>
      </w:r>
      <w:r w:rsidRPr="00BD68BE">
        <w:rPr>
          <w:color w:val="000000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AAE3E9B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2-</w:t>
      </w:r>
      <w:r w:rsidRPr="00BD68BE">
        <w:rPr>
          <w:color w:val="000000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14:paraId="19A4A816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3</w:t>
      </w:r>
      <w:r w:rsidRPr="00BD68BE">
        <w:rPr>
          <w:color w:val="000000"/>
        </w:rPr>
        <w:softHyphen/>
        <w:t>-й этап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14:paraId="5CD11D6C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Ожидаемые результаты</w:t>
      </w:r>
    </w:p>
    <w:p w14:paraId="5D62925F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молодого специалиста:</w:t>
      </w:r>
    </w:p>
    <w:p w14:paraId="2996340F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активизация практических, индивидуальных, самостоятельных навыков преподавания;</w:t>
      </w:r>
    </w:p>
    <w:p w14:paraId="0257EC5C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повышение профессиональной компетентности педагогов в вопросах педагогики и психологии;</w:t>
      </w:r>
    </w:p>
    <w:p w14:paraId="02132EC9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  <w:bookmarkStart w:id="2" w:name="_GoBack"/>
      <w:bookmarkEnd w:id="2"/>
    </w:p>
    <w:p w14:paraId="34F692B0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участие молодых учителей в профессиональных конкурсах, фестивалях;</w:t>
      </w:r>
    </w:p>
    <w:p w14:paraId="72664737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наличие портфолио у каждого молодого педагога;</w:t>
      </w:r>
    </w:p>
    <w:p w14:paraId="58C70702" w14:textId="77777777"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успешное прохождение процедуры аттестации.</w:t>
      </w:r>
    </w:p>
    <w:p w14:paraId="6664C5A5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наставника:</w:t>
      </w:r>
    </w:p>
    <w:p w14:paraId="42FF36B0" w14:textId="77777777"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эффективный способ самореализации;</w:t>
      </w:r>
    </w:p>
    <w:p w14:paraId="53E1DF6B" w14:textId="77777777"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повышение квалификации;</w:t>
      </w:r>
    </w:p>
    <w:p w14:paraId="1B44F1C7" w14:textId="77777777"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достижение более высокого уровня профессиональной компетенции.</w:t>
      </w:r>
    </w:p>
    <w:p w14:paraId="3EFC13F8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6796DF2B" w14:textId="77777777"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образовательной организации:</w:t>
      </w:r>
    </w:p>
    <w:p w14:paraId="21FC58CD" w14:textId="77777777" w:rsidR="00BD68BE" w:rsidRPr="00BD68BE" w:rsidRDefault="00BD68BE" w:rsidP="00BD68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успешная адаптация молодых специалистов;</w:t>
      </w:r>
    </w:p>
    <w:p w14:paraId="68E784B1" w14:textId="77777777" w:rsidR="00333FF8" w:rsidRDefault="00BD68BE" w:rsidP="00333F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bCs/>
          <w:color w:val="000000"/>
        </w:rPr>
      </w:pPr>
      <w:r w:rsidRPr="00BD68BE">
        <w:rPr>
          <w:color w:val="000000"/>
        </w:rPr>
        <w:t xml:space="preserve">повышение уровня </w:t>
      </w:r>
      <w:proofErr w:type="spellStart"/>
      <w:r w:rsidRPr="00BD68BE">
        <w:rPr>
          <w:color w:val="000000"/>
        </w:rPr>
        <w:t>закрепляемости</w:t>
      </w:r>
      <w:proofErr w:type="spellEnd"/>
      <w:r w:rsidRPr="00BD68BE">
        <w:rPr>
          <w:color w:val="000000"/>
        </w:rPr>
        <w:t xml:space="preserve"> молодых специалистов в обр</w:t>
      </w:r>
      <w:r w:rsidR="00333FF8">
        <w:rPr>
          <w:color w:val="000000"/>
        </w:rPr>
        <w:t>азовательных организациях округа</w:t>
      </w:r>
      <w:r w:rsidRPr="00BD68BE">
        <w:rPr>
          <w:color w:val="000000"/>
        </w:rPr>
        <w:t>.</w:t>
      </w:r>
      <w:r w:rsidR="00333FF8" w:rsidRPr="000216AD">
        <w:rPr>
          <w:b/>
          <w:bCs/>
          <w:color w:val="000000"/>
        </w:rPr>
        <w:t xml:space="preserve"> </w:t>
      </w:r>
    </w:p>
    <w:p w14:paraId="14DA5A70" w14:textId="77777777" w:rsidR="00BD68BE" w:rsidRPr="000216AD" w:rsidRDefault="00BD68BE" w:rsidP="00333F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bCs/>
          <w:color w:val="000000"/>
        </w:rPr>
      </w:pPr>
      <w:r w:rsidRPr="000216AD">
        <w:rPr>
          <w:b/>
          <w:bCs/>
          <w:color w:val="000000"/>
        </w:rPr>
        <w:t>Принципы наставничества</w:t>
      </w:r>
    </w:p>
    <w:p w14:paraId="17CC2FE4" w14:textId="77777777" w:rsidR="00EF42E0" w:rsidRPr="00333FF8" w:rsidRDefault="00EF42E0" w:rsidP="00333FF8">
      <w:pPr>
        <w:widowControl w:val="0"/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16AD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6146DA" w:rsidRPr="004E7A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proofErr w:type="gramEnd"/>
      <w:r w:rsidR="006146DA" w:rsidRPr="004E7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="006146DA" w:rsidRPr="004E7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146DA" w:rsidRPr="004E7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следующих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216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принципах</w:t>
      </w:r>
      <w:r w:rsidRPr="000216A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14:paraId="0F55EFF5" w14:textId="77777777" w:rsidR="00EF42E0" w:rsidRPr="000216AD" w:rsidRDefault="00EF42E0" w:rsidP="00EF42E0">
      <w:pPr>
        <w:widowControl w:val="0"/>
        <w:numPr>
          <w:ilvl w:val="1"/>
          <w:numId w:val="9"/>
        </w:numPr>
        <w:tabs>
          <w:tab w:val="left" w:pos="1750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FF8">
        <w:rPr>
          <w:rFonts w:ascii="Times New Roman" w:eastAsia="Times New Roman" w:hAnsi="Times New Roman" w:cs="Times New Roman"/>
          <w:sz w:val="24"/>
          <w:szCs w:val="24"/>
        </w:rP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 xml:space="preserve"> добровольность их участия в наставнической деятельности, признание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равного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независимо от ролевой позиции в системе наставничества;</w:t>
      </w:r>
    </w:p>
    <w:p w14:paraId="6EE35155" w14:textId="77777777" w:rsidR="00EF42E0" w:rsidRPr="000216AD" w:rsidRDefault="00EF42E0" w:rsidP="00EF42E0">
      <w:pPr>
        <w:widowControl w:val="0"/>
        <w:numPr>
          <w:ilvl w:val="1"/>
          <w:numId w:val="9"/>
        </w:numPr>
        <w:tabs>
          <w:tab w:val="left" w:pos="1750"/>
        </w:tabs>
        <w:autoSpaceDE w:val="0"/>
        <w:autoSpaceDN w:val="0"/>
        <w:spacing w:before="1"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FF8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 и персонализации направлен на признание способности личности к саморазвитию в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 xml:space="preserve">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14:paraId="21B42716" w14:textId="77777777" w:rsidR="00EF42E0" w:rsidRPr="000216AD" w:rsidRDefault="00EF42E0" w:rsidP="00EF42E0">
      <w:pPr>
        <w:widowControl w:val="0"/>
        <w:numPr>
          <w:ilvl w:val="1"/>
          <w:numId w:val="9"/>
        </w:numPr>
        <w:tabs>
          <w:tab w:val="left" w:pos="1750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FF8">
        <w:rPr>
          <w:rFonts w:ascii="Times New Roman" w:eastAsia="Times New Roman" w:hAnsi="Times New Roman" w:cs="Times New Roman"/>
          <w:sz w:val="24"/>
          <w:szCs w:val="24"/>
        </w:rPr>
        <w:t>принцип вариативности предполагает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образовательных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 выбирать наиболее подходящие для конкретных условий формы и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виды наставничества;</w:t>
      </w:r>
    </w:p>
    <w:p w14:paraId="174C3E8D" w14:textId="77777777" w:rsidR="00EF42E0" w:rsidRPr="000216AD" w:rsidRDefault="00EF42E0" w:rsidP="00333FF8">
      <w:pPr>
        <w:widowControl w:val="0"/>
        <w:numPr>
          <w:ilvl w:val="1"/>
          <w:numId w:val="9"/>
        </w:numPr>
        <w:tabs>
          <w:tab w:val="left" w:pos="1750"/>
        </w:tabs>
        <w:autoSpaceDE w:val="0"/>
        <w:autoSpaceDN w:val="0"/>
        <w:spacing w:after="0" w:line="240" w:lineRule="auto"/>
        <w:ind w:right="26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33FF8">
        <w:rPr>
          <w:rFonts w:ascii="Times New Roman" w:eastAsia="Times New Roman" w:hAnsi="Times New Roman" w:cs="Times New Roman"/>
          <w:sz w:val="24"/>
          <w:szCs w:val="24"/>
        </w:rPr>
        <w:t>принцип системности и стратегической целостности</w:t>
      </w:r>
      <w:r w:rsidRPr="000216A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предполагает разработку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максимальным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охватом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структур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333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6AD">
        <w:rPr>
          <w:rFonts w:ascii="Times New Roman" w:eastAsia="Times New Roman" w:hAnsi="Times New Roman" w:cs="Times New Roman"/>
          <w:sz w:val="24"/>
          <w:szCs w:val="24"/>
        </w:rPr>
        <w:t>на федеральном, региональном, муниципальном и институциональном уровнях.</w:t>
      </w:r>
    </w:p>
    <w:p w14:paraId="63086C9B" w14:textId="77777777" w:rsidR="00EF42E0" w:rsidRPr="00BD68BE" w:rsidRDefault="00EF42E0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553B57CA" w14:textId="77777777" w:rsid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60A3C649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05FAB990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7EAD7105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5ED5D75B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4CB3B8B7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25C22B95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250ECA92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437E1BE7" w14:textId="77777777"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58015717" w14:textId="77777777" w:rsidR="003431E8" w:rsidRPr="00BD68B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4676F5F5" w14:textId="77777777"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3" w:name="bookmark26"/>
      <w:bookmarkStart w:id="4" w:name="bookmark27"/>
      <w:r>
        <w:rPr>
          <w:color w:val="000000"/>
          <w:lang w:eastAsia="ru-RU" w:bidi="ru-RU"/>
        </w:rPr>
        <w:br w:type="page"/>
      </w:r>
    </w:p>
    <w:bookmarkEnd w:id="3"/>
    <w:bookmarkEnd w:id="4"/>
    <w:p w14:paraId="5CC6815B" w14:textId="77777777" w:rsidR="00333FF8" w:rsidRDefault="00333FF8" w:rsidP="00333F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F93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учителя-наставника с молодым специа</w:t>
      </w:r>
      <w:r>
        <w:rPr>
          <w:rFonts w:ascii="Times New Roman" w:hAnsi="Times New Roman" w:cs="Times New Roman"/>
          <w:b/>
          <w:sz w:val="28"/>
          <w:szCs w:val="28"/>
        </w:rPr>
        <w:t>листом на 2025-2026 учебный год</w:t>
      </w:r>
    </w:p>
    <w:p w14:paraId="465D7998" w14:textId="77777777" w:rsidR="00333FF8" w:rsidRPr="00333FF8" w:rsidRDefault="00333FF8" w:rsidP="00333F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16"/>
        <w:gridCol w:w="3998"/>
        <w:gridCol w:w="3582"/>
      </w:tblGrid>
      <w:tr w:rsidR="00A12AA9" w:rsidRPr="00A12AA9" w14:paraId="553A1A8E" w14:textId="77777777" w:rsidTr="00CA7639">
        <w:trPr>
          <w:trHeight w:val="468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E8786" w14:textId="77777777" w:rsidR="007408FC" w:rsidRPr="00A12AA9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1E836" w14:textId="77777777" w:rsidR="007408FC" w:rsidRPr="00A12AA9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молодом специалисте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632DC" w14:textId="77777777" w:rsidR="007408FC" w:rsidRPr="00A12AA9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A12AA9" w:rsidRPr="00A12AA9" w14:paraId="55A8B2F5" w14:textId="77777777" w:rsidTr="00CA7639">
        <w:trPr>
          <w:trHeight w:val="710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9A483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8F0C9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Ганялина</w:t>
            </w:r>
            <w:proofErr w:type="spellEnd"/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Ариадна </w:t>
            </w:r>
            <w:proofErr w:type="spellStart"/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Сапаргельдыевна</w:t>
            </w:r>
            <w:proofErr w:type="spellEnd"/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1588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Елена Владимировна</w:t>
            </w:r>
          </w:p>
        </w:tc>
      </w:tr>
      <w:tr w:rsidR="00A12AA9" w:rsidRPr="00A12AA9" w14:paraId="4AFDEAE4" w14:textId="77777777" w:rsidTr="00CA7639">
        <w:trPr>
          <w:trHeight w:val="423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655D1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71395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7211B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A12AA9" w:rsidRPr="00A12AA9" w14:paraId="0B9D7065" w14:textId="77777777" w:rsidTr="00CA7639">
        <w:trPr>
          <w:trHeight w:val="710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8FDC1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B8F2E" w14:textId="77777777" w:rsidR="007408FC" w:rsidRPr="00A12AA9" w:rsidRDefault="00333FF8" w:rsidP="007408FC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2A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С. П. Королева» г. Самара. </w:t>
            </w:r>
          </w:p>
          <w:p w14:paraId="27D0CF26" w14:textId="77777777" w:rsidR="00333FF8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дополнительного профессионального образования «Гуманитарно-технический университет» г. Ростов-на-Дону. Программа: Педагогическое образование: Теория и методика преподавания биологии в образовательной организации»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7ACD0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 – на –Амуре государственный   педагогический   институт.</w:t>
            </w:r>
          </w:p>
        </w:tc>
      </w:tr>
      <w:tr w:rsidR="00A12AA9" w:rsidRPr="00A12AA9" w14:paraId="22BC6C07" w14:textId="77777777" w:rsidTr="00CA7639">
        <w:trPr>
          <w:trHeight w:val="710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D9B73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14C92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 лет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31C96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6157F2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947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12AA9" w:rsidRPr="00A12AA9" w14:paraId="7CB74A2B" w14:textId="77777777" w:rsidTr="00CA7639">
        <w:trPr>
          <w:trHeight w:val="423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91199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4F83D" w14:textId="77777777" w:rsidR="007408FC" w:rsidRPr="00A12AA9" w:rsidRDefault="006157F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СШ№ 5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43E50" w14:textId="77777777" w:rsidR="007408FC" w:rsidRPr="00A12AA9" w:rsidRDefault="006157F2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СШ№ 5</w:t>
            </w:r>
          </w:p>
        </w:tc>
      </w:tr>
      <w:tr w:rsidR="00A12AA9" w:rsidRPr="00A12AA9" w14:paraId="77B5C609" w14:textId="77777777" w:rsidTr="00CA7639">
        <w:trPr>
          <w:trHeight w:val="423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53BEC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8A094" w14:textId="77777777" w:rsidR="007408FC" w:rsidRPr="00A12AA9" w:rsidRDefault="007408FC" w:rsidP="000C294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333FF8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5316C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333FF8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</w:tr>
      <w:tr w:rsidR="00A12AA9" w:rsidRPr="00A12AA9" w14:paraId="0E55B066" w14:textId="77777777" w:rsidTr="00CA7639">
        <w:trPr>
          <w:trHeight w:val="438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B4441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62430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73694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12AA9" w:rsidRPr="00A12AA9" w14:paraId="0D3B0461" w14:textId="77777777" w:rsidTr="00CA7639">
        <w:trPr>
          <w:trHeight w:val="423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CEA5C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792D3" w14:textId="77777777" w:rsidR="007408FC" w:rsidRPr="00A12AA9" w:rsidRDefault="00DA29D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FF8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8ACD4" w14:textId="77777777" w:rsidR="007408FC" w:rsidRPr="00A12AA9" w:rsidRDefault="00333FF8" w:rsidP="000C294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157F2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0C2947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A12AA9" w:rsidRPr="00A12AA9" w14:paraId="41C6F5CB" w14:textId="77777777" w:rsidTr="00CA7639">
        <w:trPr>
          <w:trHeight w:val="438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3BC08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13A9F" w14:textId="77777777" w:rsidR="007408FC" w:rsidRPr="00A12AA9" w:rsidRDefault="00333FF8" w:rsidP="000C294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5А, 5Б, 6А, 6Б,7А,7 Б, 8 А, 9А, 10А, 11А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2DD0C" w14:textId="77777777" w:rsidR="007408FC" w:rsidRPr="00A12AA9" w:rsidRDefault="00333FF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5Б, 6А, 6Б,7А,7 Б</w:t>
            </w:r>
            <w:r w:rsidR="00102CDB"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</w:t>
            </w: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9А, 10А, 11А</w:t>
            </w:r>
          </w:p>
        </w:tc>
      </w:tr>
      <w:tr w:rsidR="00A12AA9" w:rsidRPr="00A12AA9" w14:paraId="6D2524CE" w14:textId="77777777" w:rsidTr="00CA7639">
        <w:trPr>
          <w:trHeight w:val="695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03DD2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0694C" w14:textId="77777777" w:rsidR="007408FC" w:rsidRPr="00A12AA9" w:rsidRDefault="00344962" w:rsidP="00333F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45171" w14:textId="77777777" w:rsidR="007408FC" w:rsidRPr="00A12AA9" w:rsidRDefault="006157F2" w:rsidP="00333F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2AA9" w:rsidRPr="00A12AA9" w14:paraId="38310DA4" w14:textId="77777777" w:rsidTr="00CA7639">
        <w:trPr>
          <w:trHeight w:val="710"/>
        </w:trPr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1DAFC" w14:textId="77777777" w:rsidR="007408FC" w:rsidRPr="00A12AA9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AE1F7" w14:textId="77777777" w:rsidR="007408FC" w:rsidRPr="00A12AA9" w:rsidRDefault="00344962" w:rsidP="00333F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BBA91" w14:textId="77777777" w:rsidR="007408FC" w:rsidRPr="00A12AA9" w:rsidRDefault="00333FF8" w:rsidP="00333F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4CE51290" w14:textId="77777777"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05EAD1" w14:textId="77777777" w:rsid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0E18DB" w14:textId="77777777" w:rsidR="00333FF8" w:rsidRDefault="00333FF8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DC8DF6" w14:textId="77777777" w:rsidR="00333FF8" w:rsidRDefault="00333FF8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3EC858" w14:textId="77777777" w:rsidR="00333FF8" w:rsidRDefault="00333FF8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5"/>
        <w:gridCol w:w="8065"/>
      </w:tblGrid>
      <w:tr w:rsidR="007408FC" w:rsidRPr="007408FC" w14:paraId="4E26E1A9" w14:textId="77777777" w:rsidTr="00A12AA9">
        <w:trPr>
          <w:trHeight w:val="145"/>
        </w:trPr>
        <w:tc>
          <w:tcPr>
            <w:tcW w:w="1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9A8C4" w14:textId="77777777"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</w:t>
            </w:r>
          </w:p>
          <w:p w14:paraId="413C2CA9" w14:textId="77777777"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работы:</w:t>
            </w:r>
          </w:p>
        </w:tc>
        <w:tc>
          <w:tcPr>
            <w:tcW w:w="8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D3B41" w14:textId="04AE87A7" w:rsidR="007408FC" w:rsidRPr="00A12AA9" w:rsidRDefault="00333FF8" w:rsidP="00A12AA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оздать организационно-методические условия для успешной адаптации молодого специалиста в условиях современной школы. Формирование профессиональных умений и навыков у молодого специалиста для успешного применения на практике.</w:t>
            </w:r>
          </w:p>
        </w:tc>
      </w:tr>
      <w:tr w:rsidR="007408FC" w:rsidRPr="007408FC" w14:paraId="122EF4A6" w14:textId="77777777" w:rsidTr="00A12AA9">
        <w:trPr>
          <w:trHeight w:val="145"/>
        </w:trPr>
        <w:tc>
          <w:tcPr>
            <w:tcW w:w="1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C0150" w14:textId="77777777"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8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B29A4" w14:textId="77777777" w:rsidR="00333FF8" w:rsidRPr="009D328A" w:rsidRDefault="00333FF8" w:rsidP="00A12AA9">
            <w:pPr>
              <w:pStyle w:val="a7"/>
              <w:numPr>
                <w:ilvl w:val="0"/>
                <w:numId w:val="10"/>
              </w:numPr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Помочь адаптироваться молодому учителю в коллективе;</w:t>
            </w:r>
          </w:p>
          <w:p w14:paraId="4839284F" w14:textId="77777777" w:rsidR="00333FF8" w:rsidRPr="009D328A" w:rsidRDefault="00333FF8" w:rsidP="00A12AA9">
            <w:pPr>
              <w:pStyle w:val="a7"/>
              <w:numPr>
                <w:ilvl w:val="0"/>
                <w:numId w:val="10"/>
              </w:numPr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Оказать методическую помощь молодому специалисту в повышении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общедидактического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организации в организации учебно-воспитательной деятельности;</w:t>
            </w:r>
          </w:p>
          <w:p w14:paraId="53CC2D39" w14:textId="77777777" w:rsidR="00333FF8" w:rsidRPr="009D328A" w:rsidRDefault="00333FF8" w:rsidP="00A12AA9">
            <w:pPr>
              <w:pStyle w:val="a7"/>
              <w:numPr>
                <w:ilvl w:val="0"/>
                <w:numId w:val="10"/>
              </w:numPr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Выявить затруднения в педагогической практике и оказать методическую помощь;</w:t>
            </w:r>
          </w:p>
          <w:p w14:paraId="5AEFCB55" w14:textId="77777777" w:rsidR="00333FF8" w:rsidRPr="009D328A" w:rsidRDefault="00333FF8" w:rsidP="00A12AA9">
            <w:pPr>
              <w:pStyle w:val="a7"/>
              <w:numPr>
                <w:ilvl w:val="0"/>
                <w:numId w:val="10"/>
              </w:numPr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      </w:r>
          </w:p>
          <w:p w14:paraId="2510D7AE" w14:textId="31F74A91" w:rsidR="007408FC" w:rsidRPr="00A12AA9" w:rsidRDefault="00333FF8" w:rsidP="00A12AA9">
            <w:pPr>
              <w:pStyle w:val="a7"/>
              <w:numPr>
                <w:ilvl w:val="0"/>
                <w:numId w:val="10"/>
              </w:numPr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Развивать потребности и мотивации у молодого педагога к самообразованию и профессиональному самосовершенствованию.</w:t>
            </w:r>
          </w:p>
        </w:tc>
      </w:tr>
      <w:tr w:rsidR="007408FC" w:rsidRPr="007408FC" w14:paraId="48A5620A" w14:textId="77777777" w:rsidTr="00A12AA9">
        <w:trPr>
          <w:trHeight w:val="145"/>
        </w:trPr>
        <w:tc>
          <w:tcPr>
            <w:tcW w:w="1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C2DE4" w14:textId="77777777"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деятельности:</w:t>
            </w:r>
          </w:p>
        </w:tc>
        <w:tc>
          <w:tcPr>
            <w:tcW w:w="8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95667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Диагностика затруднений молодого специалиста и выбор форм оказания помощи на основе</w:t>
            </w:r>
          </w:p>
          <w:p w14:paraId="57E46756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   анализа его потребностей.</w:t>
            </w:r>
          </w:p>
          <w:p w14:paraId="705D37BD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молодого специалиста и посещение уроков молодым специалистом.</w:t>
            </w:r>
          </w:p>
          <w:p w14:paraId="43304446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Планирование и анализ деятельности.</w:t>
            </w:r>
          </w:p>
          <w:p w14:paraId="2DB7F996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Помощь молодому специалисту в повышении эффективности организации учебно-воспитательной деятельности.</w:t>
            </w:r>
          </w:p>
          <w:p w14:paraId="05EEC643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направлениями и формами активации познавательной, научно-исследовательской деятельности учащихся во внеурочное время (олимпиады, смотры, предметные недели и др.)</w:t>
            </w:r>
          </w:p>
          <w:p w14:paraId="3438B8DB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педагогического мастерства молодого учителя.</w:t>
            </w:r>
          </w:p>
          <w:p w14:paraId="7F186C17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Демонстрация опыта успешной педагогической деятельности опытными учителями.</w:t>
            </w:r>
          </w:p>
          <w:p w14:paraId="66F7B9F2" w14:textId="77777777" w:rsidR="007408FC" w:rsidRPr="00333FF8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8.Организация мониторинга эффективности деятельности.</w:t>
            </w:r>
          </w:p>
        </w:tc>
      </w:tr>
      <w:tr w:rsidR="007408FC" w:rsidRPr="007408FC" w14:paraId="5E17F636" w14:textId="77777777" w:rsidTr="00A12AA9">
        <w:trPr>
          <w:trHeight w:val="145"/>
        </w:trPr>
        <w:tc>
          <w:tcPr>
            <w:tcW w:w="1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ED68" w14:textId="77777777"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результаты:</w:t>
            </w:r>
          </w:p>
        </w:tc>
        <w:tc>
          <w:tcPr>
            <w:tcW w:w="8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6651B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успешная адаптация начинающего педагога в учреждении;</w:t>
            </w:r>
          </w:p>
          <w:p w14:paraId="4BF18ABC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- активация практических, индивидуальных, самостоятельных навыков преподавания;</w:t>
            </w:r>
          </w:p>
          <w:p w14:paraId="0C64248B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- повышение профессиональной компетентности молодого педагога в вопросах педагогики и психологии;</w:t>
            </w:r>
          </w:p>
          <w:p w14:paraId="78DA9E97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- обеспечение непрерывного совершенствования качества преподавания;</w:t>
            </w:r>
          </w:p>
          <w:p w14:paraId="76030C99" w14:textId="77777777" w:rsidR="00333FF8" w:rsidRPr="009D328A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методов работы по развитию творческой и самостоятельной деятельности учащихся;</w:t>
            </w:r>
          </w:p>
          <w:p w14:paraId="69758FBB" w14:textId="1A428329" w:rsidR="007408FC" w:rsidRPr="007408FC" w:rsidRDefault="00333FF8" w:rsidP="00A12AA9">
            <w:pPr>
              <w:pStyle w:val="a7"/>
              <w:spacing w:line="276" w:lineRule="auto"/>
              <w:ind w:left="7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- использование в работе начинающего педагога инновационных педагогических технологий.</w:t>
            </w:r>
          </w:p>
        </w:tc>
      </w:tr>
    </w:tbl>
    <w:p w14:paraId="584D6A6E" w14:textId="77777777" w:rsidR="007408FC" w:rsidRPr="007408FC" w:rsidRDefault="007408FC" w:rsidP="00A12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408FC" w:rsidRPr="007408FC" w:rsidSect="00CA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4A9A"/>
    <w:multiLevelType w:val="hybridMultilevel"/>
    <w:tmpl w:val="52724258"/>
    <w:lvl w:ilvl="0" w:tplc="7B6A001E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EC69E">
      <w:numFmt w:val="bullet"/>
      <w:lvlText w:val="–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6E2D700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BAA041A2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782EFC92">
      <w:numFmt w:val="bullet"/>
      <w:lvlText w:val="•"/>
      <w:lvlJc w:val="left"/>
      <w:pPr>
        <w:ind w:left="4215" w:hanging="564"/>
      </w:pPr>
      <w:rPr>
        <w:rFonts w:hint="default"/>
        <w:lang w:val="ru-RU" w:eastAsia="en-US" w:bidi="ar-SA"/>
      </w:rPr>
    </w:lvl>
    <w:lvl w:ilvl="5" w:tplc="0AA264FC">
      <w:numFmt w:val="bullet"/>
      <w:lvlText w:val="•"/>
      <w:lvlJc w:val="left"/>
      <w:pPr>
        <w:ind w:left="5313" w:hanging="564"/>
      </w:pPr>
      <w:rPr>
        <w:rFonts w:hint="default"/>
        <w:lang w:val="ru-RU" w:eastAsia="en-US" w:bidi="ar-SA"/>
      </w:rPr>
    </w:lvl>
    <w:lvl w:ilvl="6" w:tplc="A60E0114">
      <w:numFmt w:val="bullet"/>
      <w:lvlText w:val="•"/>
      <w:lvlJc w:val="left"/>
      <w:pPr>
        <w:ind w:left="6412" w:hanging="564"/>
      </w:pPr>
      <w:rPr>
        <w:rFonts w:hint="default"/>
        <w:lang w:val="ru-RU" w:eastAsia="en-US" w:bidi="ar-SA"/>
      </w:rPr>
    </w:lvl>
    <w:lvl w:ilvl="7" w:tplc="9C2A7F28">
      <w:numFmt w:val="bullet"/>
      <w:lvlText w:val="•"/>
      <w:lvlJc w:val="left"/>
      <w:pPr>
        <w:ind w:left="7510" w:hanging="564"/>
      </w:pPr>
      <w:rPr>
        <w:rFonts w:hint="default"/>
        <w:lang w:val="ru-RU" w:eastAsia="en-US" w:bidi="ar-SA"/>
      </w:rPr>
    </w:lvl>
    <w:lvl w:ilvl="8" w:tplc="B77EF8EA">
      <w:numFmt w:val="bullet"/>
      <w:lvlText w:val="•"/>
      <w:lvlJc w:val="left"/>
      <w:pPr>
        <w:ind w:left="8609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F72EF"/>
    <w:multiLevelType w:val="hybridMultilevel"/>
    <w:tmpl w:val="34DE76A8"/>
    <w:lvl w:ilvl="0" w:tplc="A18CF2DE">
      <w:numFmt w:val="bullet"/>
      <w:lvlText w:val="–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3CE756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86CCDC4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DACE8A30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plc="B77E1630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80BAE9D2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A092AE82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4C9A276C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C542FB20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572EC"/>
    <w:multiLevelType w:val="hybridMultilevel"/>
    <w:tmpl w:val="0FC2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F1AE5"/>
    <w:multiLevelType w:val="multilevel"/>
    <w:tmpl w:val="E4541676"/>
    <w:lvl w:ilvl="0">
      <w:start w:val="2025"/>
      <w:numFmt w:val="decimal"/>
      <w:lvlText w:val="%1"/>
      <w:lvlJc w:val="left"/>
      <w:pPr>
        <w:ind w:left="1344" w:hanging="1344"/>
      </w:pPr>
      <w:rPr>
        <w:rFonts w:hint="default"/>
        <w:sz w:val="30"/>
      </w:rPr>
    </w:lvl>
    <w:lvl w:ilvl="1">
      <w:start w:val="2026"/>
      <w:numFmt w:val="decimal"/>
      <w:lvlText w:val="%1-%2"/>
      <w:lvlJc w:val="left"/>
      <w:pPr>
        <w:ind w:left="1344" w:hanging="1344"/>
      </w:pPr>
      <w:rPr>
        <w:rFonts w:hint="default"/>
        <w:sz w:val="30"/>
      </w:rPr>
    </w:lvl>
    <w:lvl w:ilvl="2">
      <w:start w:val="1"/>
      <w:numFmt w:val="decimal"/>
      <w:lvlText w:val="%1-%2.%3"/>
      <w:lvlJc w:val="left"/>
      <w:pPr>
        <w:ind w:left="1344" w:hanging="1344"/>
      </w:pPr>
      <w:rPr>
        <w:rFonts w:hint="default"/>
        <w:sz w:val="30"/>
      </w:rPr>
    </w:lvl>
    <w:lvl w:ilvl="3">
      <w:start w:val="1"/>
      <w:numFmt w:val="decimal"/>
      <w:lvlText w:val="%1-%2.%3.%4"/>
      <w:lvlJc w:val="left"/>
      <w:pPr>
        <w:ind w:left="1344" w:hanging="1344"/>
      </w:pPr>
      <w:rPr>
        <w:rFonts w:hint="default"/>
        <w:sz w:val="30"/>
      </w:rPr>
    </w:lvl>
    <w:lvl w:ilvl="4">
      <w:start w:val="1"/>
      <w:numFmt w:val="decimal"/>
      <w:lvlText w:val="%1-%2.%3.%4.%5"/>
      <w:lvlJc w:val="left"/>
      <w:pPr>
        <w:ind w:left="1344" w:hanging="1344"/>
      </w:pPr>
      <w:rPr>
        <w:rFonts w:hint="default"/>
        <w:sz w:val="30"/>
      </w:rPr>
    </w:lvl>
    <w:lvl w:ilvl="5">
      <w:start w:val="1"/>
      <w:numFmt w:val="decimal"/>
      <w:lvlText w:val="%1-%2.%3.%4.%5.%6"/>
      <w:lvlJc w:val="left"/>
      <w:pPr>
        <w:ind w:left="1344" w:hanging="1344"/>
      </w:pPr>
      <w:rPr>
        <w:rFonts w:hint="default"/>
        <w:sz w:val="3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30"/>
      </w:rPr>
    </w:lvl>
  </w:abstractNum>
  <w:abstractNum w:abstractNumId="8" w15:restartNumberingAfterBreak="0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A59C0"/>
    <w:multiLevelType w:val="hybridMultilevel"/>
    <w:tmpl w:val="A362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2"/>
  </w:num>
  <w:num w:numId="9">
    <w:abstractNumId w:val="0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F87"/>
    <w:rsid w:val="000216AD"/>
    <w:rsid w:val="00051490"/>
    <w:rsid w:val="00091D3E"/>
    <w:rsid w:val="00094310"/>
    <w:rsid w:val="000C2947"/>
    <w:rsid w:val="000F3961"/>
    <w:rsid w:val="00102CDB"/>
    <w:rsid w:val="00233A2C"/>
    <w:rsid w:val="002C2289"/>
    <w:rsid w:val="002C2F87"/>
    <w:rsid w:val="003238FC"/>
    <w:rsid w:val="00333FF8"/>
    <w:rsid w:val="003431E8"/>
    <w:rsid w:val="00344962"/>
    <w:rsid w:val="00386E47"/>
    <w:rsid w:val="00466A77"/>
    <w:rsid w:val="004858FC"/>
    <w:rsid w:val="004E7AF0"/>
    <w:rsid w:val="00511CD6"/>
    <w:rsid w:val="00575888"/>
    <w:rsid w:val="005E4D4E"/>
    <w:rsid w:val="006146DA"/>
    <w:rsid w:val="006157F2"/>
    <w:rsid w:val="0063118E"/>
    <w:rsid w:val="00641F52"/>
    <w:rsid w:val="00677F4F"/>
    <w:rsid w:val="00732CB9"/>
    <w:rsid w:val="007408FC"/>
    <w:rsid w:val="00760F4A"/>
    <w:rsid w:val="007E7AC5"/>
    <w:rsid w:val="008961D4"/>
    <w:rsid w:val="00897503"/>
    <w:rsid w:val="008F3DD3"/>
    <w:rsid w:val="00901BA2"/>
    <w:rsid w:val="00917E93"/>
    <w:rsid w:val="0093639B"/>
    <w:rsid w:val="009926C8"/>
    <w:rsid w:val="009C1904"/>
    <w:rsid w:val="009D308D"/>
    <w:rsid w:val="00A12AA9"/>
    <w:rsid w:val="00A26D6C"/>
    <w:rsid w:val="00A708AF"/>
    <w:rsid w:val="00A94BCD"/>
    <w:rsid w:val="00A959C6"/>
    <w:rsid w:val="00AC3855"/>
    <w:rsid w:val="00AE6710"/>
    <w:rsid w:val="00AE6B92"/>
    <w:rsid w:val="00BD68BE"/>
    <w:rsid w:val="00C00CC5"/>
    <w:rsid w:val="00C26119"/>
    <w:rsid w:val="00C85553"/>
    <w:rsid w:val="00C9535A"/>
    <w:rsid w:val="00CA7639"/>
    <w:rsid w:val="00D35BF8"/>
    <w:rsid w:val="00D63AD4"/>
    <w:rsid w:val="00D65D5C"/>
    <w:rsid w:val="00DA29D9"/>
    <w:rsid w:val="00DE0C2B"/>
    <w:rsid w:val="00E0059E"/>
    <w:rsid w:val="00E21597"/>
    <w:rsid w:val="00EF2C59"/>
    <w:rsid w:val="00EF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3960"/>
  <w15:docId w15:val="{F6431F40-61BB-4BF6-8ABF-3D1F5A8D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  <w:style w:type="paragraph" w:styleId="a7">
    <w:name w:val="List Paragraph"/>
    <w:basedOn w:val="a"/>
    <w:uiPriority w:val="34"/>
    <w:qFormat/>
    <w:rsid w:val="0033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Zavuch</cp:lastModifiedBy>
  <cp:revision>38</cp:revision>
  <dcterms:created xsi:type="dcterms:W3CDTF">2022-05-24T09:44:00Z</dcterms:created>
  <dcterms:modified xsi:type="dcterms:W3CDTF">2025-12-04T23:47:00Z</dcterms:modified>
</cp:coreProperties>
</file>